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DB63E" w14:textId="77777777" w:rsidR="000727B8" w:rsidRDefault="000727B8" w:rsidP="000727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59E1200A" w14:textId="77777777" w:rsidR="000727B8" w:rsidRDefault="000727B8" w:rsidP="000727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38299A67" w14:textId="77777777" w:rsidR="000727B8" w:rsidRDefault="000727B8" w:rsidP="000727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5D8C1944" w14:textId="77777777" w:rsidR="000727B8" w:rsidRDefault="000727B8" w:rsidP="000727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698485BB" w14:textId="77777777" w:rsidR="000727B8" w:rsidRDefault="000727B8" w:rsidP="000727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778B48DF" w14:textId="77777777" w:rsidR="000727B8" w:rsidRDefault="000727B8" w:rsidP="000727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445AD921" w14:textId="77777777" w:rsidR="000727B8" w:rsidRDefault="000727B8" w:rsidP="000727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512DFAAB" w14:textId="77777777" w:rsidR="000727B8" w:rsidRDefault="000727B8" w:rsidP="000727B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18758D4D" w14:textId="77777777" w:rsidR="000727B8" w:rsidRDefault="000727B8" w:rsidP="000727B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61659E34" w14:textId="77777777" w:rsidR="000727B8" w:rsidRPr="000727B8" w:rsidRDefault="000727B8" w:rsidP="000727B8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pl-PL"/>
        </w:rPr>
      </w:pPr>
    </w:p>
    <w:p w14:paraId="18EC29F2" w14:textId="12731AC4" w:rsidR="00295466" w:rsidRPr="000727B8" w:rsidRDefault="00EC0FB3" w:rsidP="000727B8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lang w:val="pl-PL"/>
        </w:rPr>
      </w:pPr>
      <w:r w:rsidRPr="000727B8">
        <w:rPr>
          <w:rFonts w:ascii="Times New Roman" w:hAnsi="Times New Roman" w:cs="Times New Roman"/>
          <w:b/>
          <w:sz w:val="32"/>
          <w:szCs w:val="32"/>
          <w:lang w:val="pl-PL"/>
        </w:rPr>
        <w:t>Program</w:t>
      </w:r>
      <w:r w:rsidR="000727B8" w:rsidRPr="000727B8">
        <w:rPr>
          <w:rFonts w:ascii="Times New Roman" w:hAnsi="Times New Roman" w:cs="Times New Roman"/>
          <w:b/>
          <w:sz w:val="32"/>
          <w:szCs w:val="32"/>
          <w:lang w:val="pl-PL"/>
        </w:rPr>
        <w:t xml:space="preserve"> </w:t>
      </w:r>
      <w:r w:rsidRPr="000727B8">
        <w:rPr>
          <w:rFonts w:ascii="Times New Roman" w:hAnsi="Times New Roman" w:cs="Times New Roman"/>
          <w:b/>
          <w:sz w:val="32"/>
          <w:szCs w:val="32"/>
          <w:lang w:val="pl-PL"/>
        </w:rPr>
        <w:t>wychowawczo-profilaktyczny</w:t>
      </w:r>
    </w:p>
    <w:p w14:paraId="3711EF59" w14:textId="77777777" w:rsidR="00295466" w:rsidRPr="000727B8" w:rsidRDefault="00BA6127" w:rsidP="000727B8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lang w:val="pl-PL"/>
        </w:rPr>
      </w:pPr>
      <w:r w:rsidRPr="000727B8">
        <w:rPr>
          <w:rFonts w:ascii="Times New Roman" w:hAnsi="Times New Roman" w:cs="Times New Roman"/>
          <w:b/>
          <w:sz w:val="32"/>
          <w:szCs w:val="32"/>
          <w:lang w:val="pl-PL"/>
        </w:rPr>
        <w:t>Szkoły Podstawowej im. św. Stanisława Kostki</w:t>
      </w:r>
      <w:r w:rsidR="00EC0FB3" w:rsidRPr="000727B8">
        <w:rPr>
          <w:rFonts w:ascii="Times New Roman" w:hAnsi="Times New Roman" w:cs="Times New Roman"/>
          <w:b/>
          <w:sz w:val="32"/>
          <w:szCs w:val="32"/>
          <w:lang w:val="pl-PL"/>
        </w:rPr>
        <w:br/>
        <w:t>z oddziałem przedszkolnym</w:t>
      </w:r>
    </w:p>
    <w:p w14:paraId="4617F948" w14:textId="77777777" w:rsidR="00295466" w:rsidRPr="000727B8" w:rsidRDefault="00BA6127" w:rsidP="000727B8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pl-PL"/>
        </w:rPr>
      </w:pPr>
      <w:r w:rsidRPr="000727B8">
        <w:rPr>
          <w:rFonts w:ascii="Times New Roman" w:hAnsi="Times New Roman" w:cs="Times New Roman"/>
          <w:b/>
          <w:sz w:val="32"/>
          <w:szCs w:val="32"/>
          <w:lang w:val="pl-PL"/>
        </w:rPr>
        <w:t>R</w:t>
      </w:r>
      <w:r w:rsidR="00733473" w:rsidRPr="000727B8">
        <w:rPr>
          <w:rFonts w:ascii="Times New Roman" w:hAnsi="Times New Roman" w:cs="Times New Roman"/>
          <w:b/>
          <w:sz w:val="32"/>
          <w:szCs w:val="32"/>
          <w:lang w:val="pl-PL"/>
        </w:rPr>
        <w:t>ok szkolny 2026/2027</w:t>
      </w:r>
    </w:p>
    <w:p w14:paraId="282B976E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2BFE9582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68428A88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5B74B8BB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51096584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3C104290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76CE9B39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167C7B8E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564EACCF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2C7FC1C9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194EC2A7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5345432E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6470E4D1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5EA7D929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6803967B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5A3D54FB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493D4F93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57A3F6F5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3D4D6D20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2C12BADF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0ABE9607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0B12F348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6AFF1278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4ED63983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5DAA5B2D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0E65119B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65AC69EF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29F93E2C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29055ACF" w14:textId="77777777" w:rsidR="000727B8" w:rsidRDefault="000727B8" w:rsidP="000727B8">
      <w:pPr>
        <w:spacing w:after="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466B7B9B" w14:textId="77777777" w:rsidR="000727B8" w:rsidRPr="000727B8" w:rsidRDefault="000727B8" w:rsidP="000727B8">
      <w:pPr>
        <w:spacing w:after="0"/>
        <w:jc w:val="center"/>
        <w:rPr>
          <w:rFonts w:ascii="Times New Roman" w:hAnsi="Times New Roman" w:cs="Times New Roman"/>
          <w:sz w:val="22"/>
          <w:lang w:val="pl-PL"/>
        </w:rPr>
      </w:pPr>
    </w:p>
    <w:p w14:paraId="0FA50385" w14:textId="77777777" w:rsidR="00295466" w:rsidRPr="000727B8" w:rsidRDefault="00733473" w:rsidP="000727B8">
      <w:pPr>
        <w:pStyle w:val="Nagwek1"/>
        <w:spacing w:before="0" w:after="0" w:line="276" w:lineRule="auto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lastRenderedPageBreak/>
        <w:t>Spis treści</w:t>
      </w:r>
    </w:p>
    <w:p w14:paraId="4884C11C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I. Podstawa prawna</w:t>
      </w:r>
    </w:p>
    <w:p w14:paraId="27F12711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II. Status i zakres programu w szkole z oddziałem przedszkolnym</w:t>
      </w:r>
    </w:p>
    <w:p w14:paraId="69746D1F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III. Założenia i zasady realizacji</w:t>
      </w:r>
    </w:p>
    <w:p w14:paraId="328B3613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IV. Diagnoza potrzeb rozwojowych, czynników chroniących i czynników ryzyka</w:t>
      </w:r>
    </w:p>
    <w:p w14:paraId="21A63B64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V. Wnioski z nadzoru pedagogicznego wykorzystane w programie</w:t>
      </w:r>
    </w:p>
    <w:p w14:paraId="01411F8F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VI. Kierunki polityki oświatowej państwa 2026/2027</w:t>
      </w:r>
    </w:p>
    <w:p w14:paraId="3A645537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VII. System wartości i sylwetka dziecka/absolwenta</w:t>
      </w:r>
    </w:p>
    <w:p w14:paraId="3625F586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VIII. Cele programu</w:t>
      </w:r>
    </w:p>
    <w:p w14:paraId="6948F31D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IX. Szczegółowy harmonogram działań wychowawczo-profilaktycznych</w:t>
      </w:r>
    </w:p>
    <w:p w14:paraId="2EA38CC8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X. Treści dla oddziału przedszkolnego i poszczególnych etapów edukacyjnych</w:t>
      </w:r>
    </w:p>
    <w:p w14:paraId="535CA80D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XI. Działania skierowane do rodziców</w:t>
      </w:r>
    </w:p>
    <w:p w14:paraId="24A7DAEF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XII. Działania skierowane do nauczycieli i pracowników</w:t>
      </w:r>
    </w:p>
    <w:p w14:paraId="5686BEFE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XIII. Współpraca ze środowiskiem</w:t>
      </w:r>
    </w:p>
    <w:p w14:paraId="0A59EAA5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XIV. Reagowanie w sytuacjach zagrożenia i kryzysu</w:t>
      </w:r>
    </w:p>
    <w:p w14:paraId="368B83A6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XV. Monitorowanie i ewaluacja</w:t>
      </w:r>
    </w:p>
    <w:p w14:paraId="21464AA1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XVI. Dokumentowanie i ochrona danych</w:t>
      </w:r>
    </w:p>
    <w:p w14:paraId="20A9B55E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XVII. Postanowienia końcowe</w:t>
      </w:r>
    </w:p>
    <w:p w14:paraId="299F9770" w14:textId="77777777" w:rsidR="00295466" w:rsidRPr="000727B8" w:rsidRDefault="00733473" w:rsidP="000727B8">
      <w:pPr>
        <w:pStyle w:val="Compact"/>
        <w:spacing w:after="0" w:line="276" w:lineRule="auto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Załączniki robocze</w:t>
      </w:r>
    </w:p>
    <w:p w14:paraId="6A8177AE" w14:textId="77777777" w:rsidR="00295466" w:rsidRPr="000727B8" w:rsidRDefault="00733473" w:rsidP="000727B8">
      <w:pPr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br w:type="page"/>
      </w:r>
    </w:p>
    <w:p w14:paraId="03D93FCE" w14:textId="77777777" w:rsidR="00295466" w:rsidRPr="000727B8" w:rsidRDefault="00733473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lastRenderedPageBreak/>
        <w:t>I. Podstawa prawna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96"/>
        <w:gridCol w:w="4309"/>
        <w:gridCol w:w="5499"/>
      </w:tblGrid>
      <w:tr w:rsidR="00EC0FB3" w:rsidRPr="000727B8" w14:paraId="1905EC49" w14:textId="77777777" w:rsidTr="00E0389B">
        <w:trPr>
          <w:cantSplit/>
          <w:tblHeader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718366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CAB76B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Akt / dokument</w:t>
            </w:r>
          </w:p>
        </w:tc>
        <w:tc>
          <w:tcPr>
            <w:tcW w:w="549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EB7C2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Znaczenie dla programu</w:t>
            </w:r>
          </w:p>
        </w:tc>
      </w:tr>
      <w:tr w:rsidR="00EC0FB3" w:rsidRPr="00961650" w14:paraId="3DF57A83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466E6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05727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Konstytucja Rzeczypospolitej Polskiej</w:t>
            </w:r>
          </w:p>
        </w:tc>
        <w:tc>
          <w:tcPr>
            <w:tcW w:w="549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059A1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 szczególności art. 48, art. 53, art. 70 i art. 72 - prawa rodziców, prawo do nauki i ochrona praw dziecka.</w:t>
            </w:r>
          </w:p>
        </w:tc>
      </w:tr>
      <w:tr w:rsidR="00EC0FB3" w:rsidRPr="00961650" w14:paraId="48976F8F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69CDBB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06461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Konwencja o prawach dziecka</w:t>
            </w:r>
          </w:p>
        </w:tc>
        <w:tc>
          <w:tcPr>
            <w:tcW w:w="549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BCB5C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zasada dobra dziecka, poszanowanie godności, ochrona przed przemocą, prawo do rozwoju i wypowiedzi.</w:t>
            </w:r>
          </w:p>
        </w:tc>
      </w:tr>
      <w:tr w:rsidR="00EC0FB3" w:rsidRPr="00961650" w14:paraId="1B476CDE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9FA4F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88F77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Ustawa z 14 grudnia 2016 r. - Prawo oświatowe (Dz.U. z 2026 r. poz. 820 i 904)</w:t>
            </w:r>
          </w:p>
        </w:tc>
        <w:tc>
          <w:tcPr>
            <w:tcW w:w="549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8A78C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 szczególności art. 1, art. 5, art. 26, art. 26a, art. 68 ust. 1 pkt 6, art. 84, art. 85 i art. 98 ust. 4.</w:t>
            </w:r>
          </w:p>
        </w:tc>
      </w:tr>
      <w:tr w:rsidR="00EC0FB3" w:rsidRPr="00961650" w14:paraId="5BEC9954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28319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02C5B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Ustawa z 7 września 1991 r. o systemie oświaty (Dz.U. z 2025 r. poz. 881 i 1019 oraz z 2026 r. poz. 203 i 319)</w:t>
            </w:r>
          </w:p>
        </w:tc>
        <w:tc>
          <w:tcPr>
            <w:tcW w:w="549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6709B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zasady oceniania i wspierająca funkcja oceny.</w:t>
            </w:r>
          </w:p>
        </w:tc>
      </w:tr>
      <w:tr w:rsidR="00EC0FB3" w:rsidRPr="00961650" w14:paraId="733D5CA4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C32248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5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06D3D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Ustawa z 29 lipca 2005 r. o przeciwdziałaniu narkomanii (Dz.U. z 2023 r. poz. 1939, z późn. zm., w tym Dz.U. z 2026 r. poz. 1004)</w:t>
            </w:r>
          </w:p>
        </w:tc>
        <w:tc>
          <w:tcPr>
            <w:tcW w:w="549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F89A1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profilaktyka używania substancji psychoaktywnych i nowych substancji psychoaktywnych.</w:t>
            </w:r>
          </w:p>
        </w:tc>
      </w:tr>
      <w:tr w:rsidR="00EC0FB3" w:rsidRPr="00961650" w14:paraId="6AFFD914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18076D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6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E1A03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Rozporządzenie MEN z 18 sierpnia 2015 r. w sprawie działalności wychowawczej, edukacyjnej, informacyjnej i profilaktycznej w celu przeciwdziałania narkomanii (Dz.U. z 2020 r. poz. 1449)</w:t>
            </w:r>
          </w:p>
        </w:tc>
        <w:tc>
          <w:tcPr>
            <w:tcW w:w="549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CC19A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diagnoza, działania uniwersalne, selektywne i wskazujące oraz współpraca z rodzicami.</w:t>
            </w:r>
          </w:p>
        </w:tc>
      </w:tr>
      <w:tr w:rsidR="00EC0FB3" w:rsidRPr="00961650" w14:paraId="63E4CD51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37B8D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7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BA381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Rozporządzenie MEN z 9 sierpnia 2017 r. w sprawie pomocy psychologiczno-pedagogicznej (tekst jedn. Dz.U. z 2020 r. poz. 1280, z późn. zm.)</w:t>
            </w:r>
          </w:p>
        </w:tc>
        <w:tc>
          <w:tcPr>
            <w:tcW w:w="549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05ADA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rozpoznawanie potrzeb, indywidualizacja, pomoc uczniom i dzieciom oraz współpraca z rodzicami.</w:t>
            </w:r>
          </w:p>
        </w:tc>
      </w:tr>
      <w:tr w:rsidR="00EC0FB3" w:rsidRPr="00961650" w14:paraId="3CDAD52E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A585D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8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0CC57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Rozporządzenie Ministra Edukacji z 11 marca 2026 r. w sprawie podstawy programowej wychowania przedszkolnego i kształcenia ogólnego dla szkoły podstawowej (Dz.U. z 2026 r. poz. 378)</w:t>
            </w:r>
          </w:p>
        </w:tc>
        <w:tc>
          <w:tcPr>
            <w:tcW w:w="549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00A58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zadania wychowawczo-profilaktyczne, kompetencje fundamentalne, wdrożenie w oddziale przedszkolnym oraz klasach I i IV.</w:t>
            </w:r>
          </w:p>
        </w:tc>
      </w:tr>
      <w:tr w:rsidR="00EC0FB3" w:rsidRPr="00961650" w14:paraId="775F345B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3114D6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9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F9286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Rozporządzenie Ministra Edukacji z 12 marca 2026 r. zmieniające rozporządzenie w sprawie ramowych planów nauczania (Dz.U. z 2026 r. poz. 380)</w:t>
            </w:r>
          </w:p>
        </w:tc>
        <w:tc>
          <w:tcPr>
            <w:tcW w:w="549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8F453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organizacja nowej podstawy programowej i możliwość realizacji tygodnia projektowego.</w:t>
            </w:r>
          </w:p>
        </w:tc>
      </w:tr>
      <w:tr w:rsidR="00EC0FB3" w:rsidRPr="00961650" w14:paraId="0E72AEF9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687E0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10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B856E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Ustawa z 13 maja 2016 r. o przeciwdziałaniu zagrożeniom przestępczością na tle seksualnym i ochronie małoletnich (tekst jedn. Dz.U. z 2026 r. poz. 110)</w:t>
            </w:r>
          </w:p>
        </w:tc>
        <w:tc>
          <w:tcPr>
            <w:tcW w:w="549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EB56E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standardy ochrony małoletnich i procedury reagowania na krzywdzenie.</w:t>
            </w:r>
          </w:p>
        </w:tc>
      </w:tr>
      <w:tr w:rsidR="00EC0FB3" w:rsidRPr="00961650" w14:paraId="15852D91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AF3715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11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E11C6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Rozporządzenie MENiS z 31 grudnia 2002 r. w sprawie bezpieczeństwa i higieny w publicznych i niepublicznych szkołach i placówkach (tekst jedn. Dz.U. z 2020 r. poz. 1604, z późn. zm.)</w:t>
            </w:r>
          </w:p>
        </w:tc>
        <w:tc>
          <w:tcPr>
            <w:tcW w:w="549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0BC4A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bezpieczne warunki pobytu, zajęć, wyjść, wycieczek i opieki.</w:t>
            </w:r>
          </w:p>
        </w:tc>
      </w:tr>
      <w:tr w:rsidR="00EC0FB3" w:rsidRPr="00961650" w14:paraId="755D03EE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31CBC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12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642CD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Rozporządzenie MEN z 12 lutego 2019 r. w sprawie doradztwa zawodowego (Dz.U. z 2019 r. poz. 325)</w:t>
            </w:r>
          </w:p>
        </w:tc>
        <w:tc>
          <w:tcPr>
            <w:tcW w:w="549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185AB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preorientacja zawodowa w oddziale przedszkolnym, orientacja zawodowa w klasach I-VI oraz doradztwo w klasach VII-VIII.</w:t>
            </w:r>
          </w:p>
        </w:tc>
      </w:tr>
      <w:tr w:rsidR="00EC0FB3" w:rsidRPr="00961650" w14:paraId="2E0CD7BB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6CBF6B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13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F82C6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Podstawowe kierunki realizacji polityki oświatowej państwa na rok szkolny 2026/2027</w:t>
            </w:r>
          </w:p>
        </w:tc>
        <w:tc>
          <w:tcPr>
            <w:tcW w:w="549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CB948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osiem kierunków ogłoszonych przez Ministra Edukacji 27 maja 2026 r.</w:t>
            </w:r>
          </w:p>
        </w:tc>
      </w:tr>
      <w:tr w:rsidR="00EC0FB3" w:rsidRPr="00961650" w14:paraId="2CDE02D0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BCE39F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14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75179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Statut szkoły, standardy ochrony małoletnich, szkolny zestaw programów nauczania, program wychowania przedszkolnego oraz procedury wewnętrzne</w:t>
            </w:r>
          </w:p>
        </w:tc>
        <w:tc>
          <w:tcPr>
            <w:tcW w:w="549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15D01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spójność działań i dostosowanie programu do warunków konkretnej szkoły.</w:t>
            </w:r>
          </w:p>
        </w:tc>
      </w:tr>
      <w:tr w:rsidR="00EC0FB3" w:rsidRPr="00961650" w14:paraId="3AE82069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1EBF53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15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9EC43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Wyniki i wnioski ze sprawowanego nadzoru pedagogicznego za rok 2025/2026 oraz plan nadzoru pedagogicznego na rok 2026/2027</w:t>
            </w:r>
          </w:p>
        </w:tc>
        <w:tc>
          <w:tcPr>
            <w:tcW w:w="549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DA75D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źródło priorytetów, obszarów ryzyka, wskaźników i działań doskonalących.</w:t>
            </w:r>
          </w:p>
        </w:tc>
      </w:tr>
    </w:tbl>
    <w:p w14:paraId="76302B6A" w14:textId="77777777" w:rsidR="00295466" w:rsidRPr="000727B8" w:rsidRDefault="00733473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II. Status i zakres programu w szkole z oddziałem przedszkolnym</w:t>
      </w:r>
    </w:p>
    <w:p w14:paraId="30FE8874" w14:textId="77777777" w:rsidR="00295466" w:rsidRPr="000727B8" w:rsidRDefault="00733473" w:rsidP="000727B8">
      <w:pPr>
        <w:spacing w:after="0"/>
        <w:jc w:val="both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Program stanowi podstawowy dokument określający działania wychowawcze i profilaktyczne szkoły podstawowej. Tworzy spójną całość ze szkolnym zestawem programów nauczania, statutem, planem pracy szkoły, planem nadzoru pedagogicznego, planami pracy wychowawców, planem pomocy psychologiczno-pedagogicznej oraz standardami ochrony małoletnich.</w:t>
      </w:r>
    </w:p>
    <w:p w14:paraId="2FC5A93A" w14:textId="77777777" w:rsidR="00295466" w:rsidRPr="000727B8" w:rsidRDefault="00733473" w:rsidP="000727B8">
      <w:pPr>
        <w:spacing w:after="0"/>
        <w:jc w:val="both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 xml:space="preserve">Działania dotyczące oddziału przedszkolnego są wyodrębnione i dostosowane do wieku, możliwości psychofizycznych </w:t>
      </w:r>
      <w:r w:rsidRPr="000727B8">
        <w:rPr>
          <w:rFonts w:ascii="Times New Roman" w:hAnsi="Times New Roman" w:cs="Times New Roman"/>
          <w:sz w:val="22"/>
          <w:lang w:val="pl-PL"/>
        </w:rPr>
        <w:br/>
        <w:t>oraz dominującej roli zabawy, relacji, ruchu i bezpośredniego doświadczenia. Program nie wprowadza szkolnych form pracy do wychowania przedszkolnego i nie zastępuje programu wychowania przedszkolnego.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84"/>
        <w:gridCol w:w="4536"/>
        <w:gridCol w:w="3685"/>
      </w:tblGrid>
      <w:tr w:rsidR="00EC0FB3" w:rsidRPr="000727B8" w14:paraId="7A840F71" w14:textId="77777777" w:rsidTr="00E0389B">
        <w:trPr>
          <w:cantSplit/>
          <w:tblHeader/>
          <w:jc w:val="center"/>
        </w:trPr>
        <w:tc>
          <w:tcPr>
            <w:tcW w:w="198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F9DCCD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Grupa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98904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Zakres oddziaływań</w:t>
            </w:r>
          </w:p>
        </w:tc>
        <w:tc>
          <w:tcPr>
            <w:tcW w:w="368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E475B1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Sposób ujęcia w dokumencie</w:t>
            </w:r>
          </w:p>
        </w:tc>
      </w:tr>
      <w:tr w:rsidR="00EC0FB3" w:rsidRPr="00961650" w14:paraId="3DEF3D39" w14:textId="77777777" w:rsidTr="00E0389B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5163E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Dzieci oddziału przedszkolnego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72668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wychowanie, bezpieczeństwo, rozwój emocjonalno-społeczny, zdrowie, samodzielność, preorientacja zawodowa, profilaktyka krzywdzenia</w:t>
            </w:r>
          </w:p>
        </w:tc>
        <w:tc>
          <w:tcPr>
            <w:tcW w:w="368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D3A85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odrębne zadania i treści oznaczone jako [ODDZIAŁ PRZEDSZKOLNY]</w:t>
            </w:r>
          </w:p>
        </w:tc>
      </w:tr>
      <w:tr w:rsidR="00EC0FB3" w:rsidRPr="00961650" w14:paraId="78DCE833" w14:textId="77777777" w:rsidTr="00E0389B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0C7F1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Uczniowie klas I-III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743E7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adaptacja szkolna, relacje, bezpieczeństwo, zdrowie, samoregulacja, podstawy higieny cyfrowej i orientacji zawodowej</w:t>
            </w:r>
          </w:p>
        </w:tc>
        <w:tc>
          <w:tcPr>
            <w:tcW w:w="368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8E36E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zadania dostosowane do edukacji wczesnoszkolnej</w:t>
            </w:r>
          </w:p>
        </w:tc>
      </w:tr>
      <w:tr w:rsidR="00EC0FB3" w:rsidRPr="00961650" w14:paraId="28617384" w14:textId="77777777" w:rsidTr="00E0389B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C4D3C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Uczniowie klas IV-VI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FD5ED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sprawczość, relacje, profilaktyka przemocy i zachowań ryzykownych, zdrowie, uczenie się, odpowiedzialność cyfrowa</w:t>
            </w:r>
          </w:p>
        </w:tc>
        <w:tc>
          <w:tcPr>
            <w:tcW w:w="368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2B7CD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działania wychowawcze i profilaktyka uniwersalna</w:t>
            </w:r>
          </w:p>
        </w:tc>
      </w:tr>
      <w:tr w:rsidR="00EC0FB3" w:rsidRPr="00961650" w14:paraId="236ADEAA" w14:textId="77777777" w:rsidTr="00E0389B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994AE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Uczniowie klas VII-VIII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DB190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zdrowie psychiczne, uzależnienia, kryzysy, doradztwo, egzamin, odpowiedzialność prawna i cyfrowa</w:t>
            </w:r>
          </w:p>
        </w:tc>
        <w:tc>
          <w:tcPr>
            <w:tcW w:w="368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5BA8E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profilaktyka uniwersalna, selektywna i - w razie potrzeby - wskazująca</w:t>
            </w:r>
          </w:p>
        </w:tc>
      </w:tr>
      <w:tr w:rsidR="00EC0FB3" w:rsidRPr="00961650" w14:paraId="29EDE6E4" w14:textId="77777777" w:rsidTr="00E0389B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ECDD3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Rodzice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EEC54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współpraca, psychoedukacja, diagnoza, konsultacje, spójne reagowanie, wsparcie wychowawcze</w:t>
            </w:r>
          </w:p>
        </w:tc>
        <w:tc>
          <w:tcPr>
            <w:tcW w:w="368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12B67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działania informacyjne, edukacyjne i konsultacyjne</w:t>
            </w:r>
          </w:p>
        </w:tc>
      </w:tr>
      <w:tr w:rsidR="00EC0FB3" w:rsidRPr="00961650" w14:paraId="41F38AD7" w14:textId="77777777" w:rsidTr="00E0389B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BF8A8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 i pracownicy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3129E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kompetencje wychowawcze, rozpoznawanie potrzeb i zagrożeń, reagowanie, pierwsza pomoc, bezpieczeństwo cyfrowe</w:t>
            </w:r>
          </w:p>
        </w:tc>
        <w:tc>
          <w:tcPr>
            <w:tcW w:w="368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20DE0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szkolenia, narady, procedury, konsultacje i analiza przypadków</w:t>
            </w:r>
          </w:p>
        </w:tc>
      </w:tr>
    </w:tbl>
    <w:p w14:paraId="37222616" w14:textId="77777777" w:rsidR="00295466" w:rsidRPr="000727B8" w:rsidRDefault="00733473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III. Założenia i zasady realizacji</w:t>
      </w:r>
    </w:p>
    <w:p w14:paraId="341BEB84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dobro dziecka i ucznia, poszanowanie godności, praw, prywatności i podmiotowości;</w:t>
      </w:r>
    </w:p>
    <w:p w14:paraId="2E26F268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uznanie pierwszoplanowej roli rodziców w wychowaniu oraz budowanie partnerskiej współpracy;</w:t>
      </w:r>
    </w:p>
    <w:p w14:paraId="272E5640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połączenie wymagań ze wsparciem: jasne zasady, konsekwencja, informacja zwrotna i możliwość naprawienia błędu;</w:t>
      </w:r>
    </w:p>
    <w:p w14:paraId="37AFA041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dostosowanie działań do wieku i potrzeb - bez przenoszenia metod szkolnych do oddziału przedszkolnego;</w:t>
      </w:r>
    </w:p>
    <w:p w14:paraId="67A3B0A2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profilaktyka oparta na corocznej diagnozie i działaniach o możliwej do oceny skuteczności;</w:t>
      </w:r>
    </w:p>
    <w:p w14:paraId="0DBC1A96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pierwszeństwo działań systematycznych nad jednorazowymi akcjami;</w:t>
      </w:r>
    </w:p>
    <w:p w14:paraId="045496E8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włączanie uczniów i - w sposób adekwatny - dzieci w podejmowanie decyzji, wybór i ocenę działań;</w:t>
      </w:r>
    </w:p>
    <w:p w14:paraId="3C2DEE6A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spójność programu z pomocą psychologiczno-pedagogiczną i standardami ochrony małoletnich;</w:t>
      </w:r>
    </w:p>
    <w:p w14:paraId="492031D2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ochrona danych osobowych oraz dokumentowanie tylko informacji niezbędnych;</w:t>
      </w:r>
    </w:p>
    <w:p w14:paraId="732432E8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ocena efektów, a nie wyłącznie liczby wydarzeń i uczestników.</w:t>
      </w:r>
    </w:p>
    <w:p w14:paraId="691F1484" w14:textId="77777777" w:rsidR="00295466" w:rsidRPr="000727B8" w:rsidRDefault="00733473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IV. Diagnoza potrzeb rozwojowych, czynników chroniących i czynników ryzyka</w:t>
      </w:r>
    </w:p>
    <w:p w14:paraId="6862ECFC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1. Źródła i metody diagnozy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515"/>
        <w:gridCol w:w="6690"/>
      </w:tblGrid>
      <w:tr w:rsidR="00EC0FB3" w:rsidRPr="000727B8" w14:paraId="4A916408" w14:textId="77777777" w:rsidTr="00E0389B">
        <w:trPr>
          <w:cantSplit/>
          <w:tblHeader/>
          <w:jc w:val="center"/>
        </w:trPr>
        <w:tc>
          <w:tcPr>
            <w:tcW w:w="351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2A6201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Źródło / metoda</w:t>
            </w:r>
          </w:p>
        </w:tc>
        <w:tc>
          <w:tcPr>
            <w:tcW w:w="669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FE8DC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Zakres danych</w:t>
            </w:r>
          </w:p>
        </w:tc>
      </w:tr>
      <w:tr w:rsidR="00EC0FB3" w:rsidRPr="00961650" w14:paraId="066F77E7" w14:textId="77777777" w:rsidTr="00E0389B">
        <w:trPr>
          <w:cantSplit/>
          <w:jc w:val="center"/>
        </w:trPr>
        <w:tc>
          <w:tcPr>
            <w:tcW w:w="351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B759D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wyniki i wnioski z nadzoru pedagogicznego</w:t>
            </w:r>
          </w:p>
        </w:tc>
        <w:tc>
          <w:tcPr>
            <w:tcW w:w="669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FEDCF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ustalenia kontroli, obserwacji, analizy dokumentacji i wspomagania nauczycieli</w:t>
            </w:r>
          </w:p>
        </w:tc>
      </w:tr>
      <w:tr w:rsidR="00EC0FB3" w:rsidRPr="00961650" w14:paraId="3FB0DADF" w14:textId="77777777" w:rsidTr="00E0389B">
        <w:trPr>
          <w:cantSplit/>
          <w:jc w:val="center"/>
        </w:trPr>
        <w:tc>
          <w:tcPr>
            <w:tcW w:w="351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5784A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obserwacja pedagogiczna i diagnoza przedszkolna</w:t>
            </w:r>
          </w:p>
        </w:tc>
        <w:tc>
          <w:tcPr>
            <w:tcW w:w="669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89D4A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rozwój, samodzielność, relacje, emocje, gotowość szkolna i potrzeby wsparcia dzieci</w:t>
            </w:r>
          </w:p>
        </w:tc>
      </w:tr>
      <w:tr w:rsidR="00EC0FB3" w:rsidRPr="00961650" w14:paraId="4A6E5CE9" w14:textId="77777777" w:rsidTr="00E0389B">
        <w:trPr>
          <w:cantSplit/>
          <w:jc w:val="center"/>
        </w:trPr>
        <w:tc>
          <w:tcPr>
            <w:tcW w:w="351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C977A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analiza sytuacji wychowawczej klas</w:t>
            </w:r>
          </w:p>
        </w:tc>
        <w:tc>
          <w:tcPr>
            <w:tcW w:w="669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00F97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frekwencja, zachowanie, konflikty, przemoc, cyberprzemoc, osiągnięcia, trudności i motywacja</w:t>
            </w:r>
          </w:p>
        </w:tc>
      </w:tr>
      <w:tr w:rsidR="00EC0FB3" w:rsidRPr="00961650" w14:paraId="730444FF" w14:textId="77777777" w:rsidTr="00E0389B">
        <w:trPr>
          <w:cantSplit/>
          <w:jc w:val="center"/>
        </w:trPr>
        <w:tc>
          <w:tcPr>
            <w:tcW w:w="351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EF2FF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ankiety uczniów, rodziców i nauczycieli</w:t>
            </w:r>
          </w:p>
        </w:tc>
        <w:tc>
          <w:tcPr>
            <w:tcW w:w="669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0FB7A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poczucie bezpieczeństwa, dobrostan, relacje, obciążenie, higiena cyfrowa, potrzeby edukacyjne</w:t>
            </w:r>
          </w:p>
        </w:tc>
      </w:tr>
      <w:tr w:rsidR="00EC0FB3" w:rsidRPr="00961650" w14:paraId="65E5F353" w14:textId="77777777" w:rsidTr="00E0389B">
        <w:trPr>
          <w:cantSplit/>
          <w:jc w:val="center"/>
        </w:trPr>
        <w:tc>
          <w:tcPr>
            <w:tcW w:w="351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D7DC9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rozmowy i konsultacje</w:t>
            </w:r>
          </w:p>
        </w:tc>
        <w:tc>
          <w:tcPr>
            <w:tcW w:w="669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36E46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głos dzieci i uczniów, rodziców, wychowawców, specjalistów, pielęgniarki i pracowników niepedagogicznych</w:t>
            </w:r>
          </w:p>
        </w:tc>
      </w:tr>
      <w:tr w:rsidR="00EC0FB3" w:rsidRPr="00961650" w14:paraId="56937131" w14:textId="77777777" w:rsidTr="00E0389B">
        <w:trPr>
          <w:cantSplit/>
          <w:jc w:val="center"/>
        </w:trPr>
        <w:tc>
          <w:tcPr>
            <w:tcW w:w="351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B4AD2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dokumentacja PPP</w:t>
            </w:r>
          </w:p>
        </w:tc>
        <w:tc>
          <w:tcPr>
            <w:tcW w:w="669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64015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opinie, orzeczenia, IPET, WOPFU, ocena skuteczności pomocy i dostosowań</w:t>
            </w:r>
          </w:p>
        </w:tc>
      </w:tr>
      <w:tr w:rsidR="00EC0FB3" w:rsidRPr="00961650" w14:paraId="2CD6FD0D" w14:textId="77777777" w:rsidTr="00E0389B">
        <w:trPr>
          <w:cantSplit/>
          <w:jc w:val="center"/>
        </w:trPr>
        <w:tc>
          <w:tcPr>
            <w:tcW w:w="351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6A4CC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dane o zdarzeniach i interwencjach</w:t>
            </w:r>
          </w:p>
        </w:tc>
        <w:tc>
          <w:tcPr>
            <w:tcW w:w="669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1132C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wypadki, agresja, krzywdzenie, cyberprzemoc, procedury interwencyjne, skargi i sygnały</w:t>
            </w:r>
          </w:p>
        </w:tc>
      </w:tr>
      <w:tr w:rsidR="00EC0FB3" w:rsidRPr="00961650" w14:paraId="10FC185B" w14:textId="77777777" w:rsidTr="00E0389B">
        <w:trPr>
          <w:cantSplit/>
          <w:jc w:val="center"/>
        </w:trPr>
        <w:tc>
          <w:tcPr>
            <w:tcW w:w="351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B6AAF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analiza aktywności i uczestnictwa</w:t>
            </w:r>
          </w:p>
        </w:tc>
        <w:tc>
          <w:tcPr>
            <w:tcW w:w="669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CAD93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samorząd, wolontariat, projekty, zajęcia dodatkowe, ruch, frekwencja na WF i wyjściach</w:t>
            </w:r>
          </w:p>
        </w:tc>
      </w:tr>
      <w:tr w:rsidR="00EC0FB3" w:rsidRPr="00961650" w14:paraId="0164F183" w14:textId="77777777" w:rsidTr="00E0389B">
        <w:trPr>
          <w:cantSplit/>
          <w:jc w:val="center"/>
        </w:trPr>
        <w:tc>
          <w:tcPr>
            <w:tcW w:w="351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3F1AD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analiza zasobów środowiska</w:t>
            </w:r>
          </w:p>
        </w:tc>
        <w:tc>
          <w:tcPr>
            <w:tcW w:w="669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F4DA3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instytucje wspierające, oferta lokalna, dostęp do specjalistów, bariery komunikacyjne i społeczne</w:t>
            </w:r>
          </w:p>
        </w:tc>
      </w:tr>
    </w:tbl>
    <w:p w14:paraId="1891ED88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2. Ustalenia wstępne wynikające z nadzoru za rok 2025/2026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41"/>
        <w:gridCol w:w="4309"/>
        <w:gridCol w:w="3855"/>
      </w:tblGrid>
      <w:tr w:rsidR="00EC0FB3" w:rsidRPr="000727B8" w14:paraId="595BEB49" w14:textId="77777777" w:rsidTr="00E0389B">
        <w:trPr>
          <w:cantSplit/>
          <w:tblHeader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52441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Obszar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09EDFF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Ustalenie</w:t>
            </w:r>
          </w:p>
        </w:tc>
        <w:tc>
          <w:tcPr>
            <w:tcW w:w="385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FC191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Wniosek do programu</w:t>
            </w:r>
          </w:p>
        </w:tc>
      </w:tr>
      <w:tr w:rsidR="00EC0FB3" w:rsidRPr="00961650" w14:paraId="7F384393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5E3E7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Bezpieczeństwo i relacje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901B9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Działania profilaktyczne przynoszą efekty, jednak wymagają kontynuacji w zakresie przeciwdziałania wykluczeniu, przemocy rówieśniczej i cyberprzemocy. W oddziale przedszkolnym potrzebne jest dalsze rozwijanie empatii, współpracy i regulacji emocji.</w:t>
            </w:r>
          </w:p>
        </w:tc>
        <w:tc>
          <w:tcPr>
            <w:tcW w:w="385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80974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Prowadzić działania systematycznie; ujednolicić reagowanie; wzmacniać rolę świadków i komunikację bez przemocy.</w:t>
            </w:r>
          </w:p>
        </w:tc>
      </w:tr>
      <w:tr w:rsidR="00EC0FB3" w:rsidRPr="00961650" w14:paraId="65F7DC28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8554D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Zdrowie psychiczne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1582D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Rozpoznano uczniów z niską samooceną, obawą przed porażką i trudnościami w radzeniu sobie ze stresem. Część nauczycieli potrzebuje wsparcia w pracy z zachowaniami trudnymi i emocjami dzieci.</w:t>
            </w:r>
          </w:p>
        </w:tc>
        <w:tc>
          <w:tcPr>
            <w:tcW w:w="385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4A5DA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Rozwijać odporność psychiczną, samoregulację, umiejętność proszenia o pomoc i procedury wsparcia w kryzysie.</w:t>
            </w:r>
          </w:p>
        </w:tc>
      </w:tr>
      <w:tr w:rsidR="00EC0FB3" w:rsidRPr="00961650" w14:paraId="26B49538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C5DA7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Zdrowie i ruch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5B3C0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Realizowane są działania prozdrowotne, lecz codzienna aktywność ruchowa w oddziale przedszkolnym i części klas wymaga większej różnorodności.</w:t>
            </w:r>
          </w:p>
        </w:tc>
        <w:tc>
          <w:tcPr>
            <w:tcW w:w="385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1AE44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Wprowadzić ruch jako stały element dnia, regulacji emocji, profilaktyki wad postawy i integracji.</w:t>
            </w:r>
          </w:p>
        </w:tc>
      </w:tr>
      <w:tr w:rsidR="00EC0FB3" w:rsidRPr="00961650" w14:paraId="565CD8BC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CD50D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Higiena cyfrowa i AI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A4587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Szkoła rozpoczęła działania edukacyjne; potrzebne są spójne zasady odpowiedzialnego korzystania z AI, ochrony danych i krytycznej analizy informacji.</w:t>
            </w:r>
          </w:p>
        </w:tc>
        <w:tc>
          <w:tcPr>
            <w:tcW w:w="385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E1FAB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Opracować zasady szkolne; w oddziale przedszkolnym ograniczać ekspozycję ekranową i wykorzystywać technologię głównie w pracy nauczyciela.</w:t>
            </w:r>
          </w:p>
        </w:tc>
      </w:tr>
      <w:tr w:rsidR="00EC0FB3" w:rsidRPr="00961650" w14:paraId="1349E36E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F3876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Pomoc psychologiczno-pedagogiczna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9F465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Pomoc jest zorganizowana, ale wymaga pełnego udziału wszystkich nauczycieli oraz lepszego dokumentowania skuteczności.</w:t>
            </w:r>
          </w:p>
        </w:tc>
        <w:tc>
          <w:tcPr>
            <w:tcW w:w="385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5AB7C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Każda forma pomocy ma mieć cel, efekt, ocenę skuteczności i decyzję o kontynuacji lub modyfikacji.</w:t>
            </w:r>
          </w:p>
        </w:tc>
      </w:tr>
      <w:tr w:rsidR="00EC0FB3" w:rsidRPr="00961650" w14:paraId="03EE15BF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A6B00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Współpraca z rodzicami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BBD7C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Współpraca jest prowadzona, lecz dokumentowanie ustaleń i przekazywania ważnych informacji jest nierówne.</w:t>
            </w:r>
          </w:p>
        </w:tc>
        <w:tc>
          <w:tcPr>
            <w:tcW w:w="385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52DCD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Ujednolicić notatki, konsultacje, potwierdzanie ustaleń i komunikację w sprawach bezpieczeństwa i wsparcia.</w:t>
            </w:r>
          </w:p>
        </w:tc>
      </w:tr>
      <w:tr w:rsidR="00EC0FB3" w:rsidRPr="00961650" w14:paraId="28CEDAC1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C4EF5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Ocenianie i informacja zwrotna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1FBEB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Znaczna część uzasadnień ocen nie zawiera wskazówek do dalszej pracy; uczniowie potrzebują bardziej wspierającej informacji zwrotnej.</w:t>
            </w:r>
          </w:p>
        </w:tc>
        <w:tc>
          <w:tcPr>
            <w:tcW w:w="385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E45CF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Wprowadzić szkolny standard informacji zwrotnej i monitorować jego stosowanie.</w:t>
            </w:r>
          </w:p>
        </w:tc>
      </w:tr>
      <w:tr w:rsidR="00EC0FB3" w:rsidRPr="00961650" w14:paraId="382CDA26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AAD6F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Obciążenie uczniów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06563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Wystąpiły sygnały nadmiernego łącznego obciążenia pracami domowymi i sprawdzianami.</w:t>
            </w:r>
          </w:p>
        </w:tc>
        <w:tc>
          <w:tcPr>
            <w:tcW w:w="385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265F9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Koordynować obciążenie w zespołach oddziałowych oraz monitorować dobrostan i czas odpoczynku.</w:t>
            </w:r>
          </w:p>
        </w:tc>
      </w:tr>
      <w:tr w:rsidR="00EC0FB3" w:rsidRPr="00961650" w14:paraId="679EE386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B9BE8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Sprawczość i samodzielność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CFBE8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Dobre praktyki występują nierównomiernie. W oddziale przedszkolnym potrzebne są częstsze sytuacje wyboru; w szkole większa partycypacja uczniów.</w:t>
            </w:r>
          </w:p>
        </w:tc>
        <w:tc>
          <w:tcPr>
            <w:tcW w:w="385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CD075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Rozwijać język wyboru, samoocenę, samorządność, projekty uczniowskie i informowanie o efektach konsultacji.</w:t>
            </w:r>
          </w:p>
        </w:tc>
      </w:tr>
      <w:tr w:rsidR="00EC0FB3" w:rsidRPr="00961650" w14:paraId="155599A7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8B8CD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Myślenie analityczne i projekty</w:t>
            </w:r>
          </w:p>
        </w:tc>
        <w:tc>
          <w:tcPr>
            <w:tcW w:w="430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A78D1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Rozwijane są metody aktywizujące i interdyscyplinarne, lecz wymagają systematyczności i powiązania z codzienną praktyką.</w:t>
            </w:r>
          </w:p>
        </w:tc>
        <w:tc>
          <w:tcPr>
            <w:tcW w:w="385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DC9BE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Planować zabawy badawcze w oddziale przedszkolnym oraz zadania problemowe i projekty w szkole.</w:t>
            </w:r>
          </w:p>
        </w:tc>
      </w:tr>
    </w:tbl>
    <w:p w14:paraId="0FF46001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3. Czynniki chroniące i czynniki ryzyka - matryca do uzupełnienia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84"/>
        <w:gridCol w:w="4110"/>
        <w:gridCol w:w="4110"/>
      </w:tblGrid>
      <w:tr w:rsidR="00EC0FB3" w:rsidRPr="000727B8" w14:paraId="351E1901" w14:textId="77777777" w:rsidTr="00E0389B">
        <w:trPr>
          <w:cantSplit/>
          <w:tblHeader/>
          <w:jc w:val="center"/>
        </w:trPr>
        <w:tc>
          <w:tcPr>
            <w:tcW w:w="198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13D30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Kategoria</w:t>
            </w:r>
          </w:p>
        </w:tc>
        <w:tc>
          <w:tcPr>
            <w:tcW w:w="411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93135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Czynniki chroniące</w:t>
            </w:r>
          </w:p>
        </w:tc>
        <w:tc>
          <w:tcPr>
            <w:tcW w:w="411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592CF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Czynniki ryzyka</w:t>
            </w:r>
          </w:p>
        </w:tc>
      </w:tr>
      <w:tr w:rsidR="00EC0FB3" w:rsidRPr="00961650" w14:paraId="089B92BA" w14:textId="77777777" w:rsidTr="00E0389B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B2141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Relacje</w:t>
            </w:r>
          </w:p>
        </w:tc>
        <w:tc>
          <w:tcPr>
            <w:tcW w:w="411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B91F8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życzliwi dorośli, więź z rodziną, przynależność do grupy, wsparcie rówieśnicze</w:t>
            </w:r>
          </w:p>
        </w:tc>
        <w:tc>
          <w:tcPr>
            <w:tcW w:w="411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FA625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odrzucenie, konflikty, przemoc, samotność, brak zaufanej osoby</w:t>
            </w:r>
          </w:p>
        </w:tc>
      </w:tr>
      <w:tr w:rsidR="00EC0FB3" w:rsidRPr="00961650" w14:paraId="286D8391" w14:textId="77777777" w:rsidTr="00E0389B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58AB5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Funkcjonowanie emocjonalne</w:t>
            </w:r>
          </w:p>
        </w:tc>
        <w:tc>
          <w:tcPr>
            <w:tcW w:w="411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B2AE5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umiejętność nazywania emocji, samoregulacja, poczucie sprawczości</w:t>
            </w:r>
          </w:p>
        </w:tc>
        <w:tc>
          <w:tcPr>
            <w:tcW w:w="411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D6B86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niska samoocena, lęk przed porażką, impulsywność, trudności w proszeniu o pomoc</w:t>
            </w:r>
          </w:p>
        </w:tc>
      </w:tr>
      <w:tr w:rsidR="00EC0FB3" w:rsidRPr="00961650" w14:paraId="7B5DC7B3" w14:textId="77777777" w:rsidTr="00E0389B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5D08F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Uczenie się</w:t>
            </w:r>
          </w:p>
        </w:tc>
        <w:tc>
          <w:tcPr>
            <w:tcW w:w="411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2E143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sukcesy, adekwatne wymagania, informacja zwrotna, zainteresowania</w:t>
            </w:r>
          </w:p>
        </w:tc>
        <w:tc>
          <w:tcPr>
            <w:tcW w:w="411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CB7BE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niepowodzenia, przeciążenie, brak motywacji, trudności niezdiagnozowane</w:t>
            </w:r>
          </w:p>
        </w:tc>
      </w:tr>
      <w:tr w:rsidR="00EC0FB3" w:rsidRPr="00961650" w14:paraId="3554E99E" w14:textId="77777777" w:rsidTr="00E0389B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C31C5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Rodzina</w:t>
            </w:r>
          </w:p>
        </w:tc>
        <w:tc>
          <w:tcPr>
            <w:tcW w:w="411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23B27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zaangażowanie rodziców, spójne granice, otwarta komunikacja</w:t>
            </w:r>
          </w:p>
        </w:tc>
        <w:tc>
          <w:tcPr>
            <w:tcW w:w="411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8340A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kryzysy rodzinne, brak współpracy, niespójne wymagania, ograniczona dostępność dorosłych</w:t>
            </w:r>
          </w:p>
        </w:tc>
      </w:tr>
      <w:tr w:rsidR="00EC0FB3" w:rsidRPr="00961650" w14:paraId="02A92938" w14:textId="77777777" w:rsidTr="00E0389B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9311C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Cyfrowe środowisko</w:t>
            </w:r>
          </w:p>
        </w:tc>
        <w:tc>
          <w:tcPr>
            <w:tcW w:w="411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1E3F7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zasady domowe, krytyczne myślenie, aktywność off-line</w:t>
            </w:r>
          </w:p>
        </w:tc>
        <w:tc>
          <w:tcPr>
            <w:tcW w:w="411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764E5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nadmierny ekran, cyberprzemoc, patotreści, dezinformacja, niekontrolowane użycie AI</w:t>
            </w:r>
          </w:p>
        </w:tc>
      </w:tr>
      <w:tr w:rsidR="00EC0FB3" w:rsidRPr="00961650" w14:paraId="6FFEA7D9" w14:textId="77777777" w:rsidTr="00E0389B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9EFE3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Zdrowie</w:t>
            </w:r>
          </w:p>
        </w:tc>
        <w:tc>
          <w:tcPr>
            <w:tcW w:w="411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8C738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ruch, sen, odżywianie, opieka zdrowotna, umiejętność udzielania pomocy</w:t>
            </w:r>
          </w:p>
        </w:tc>
        <w:tc>
          <w:tcPr>
            <w:tcW w:w="411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380AA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brak ruchu, przemęczenie, ryzykowne zachowania, substancje psychoaktywne</w:t>
            </w:r>
          </w:p>
        </w:tc>
      </w:tr>
      <w:tr w:rsidR="00EC0FB3" w:rsidRPr="00961650" w14:paraId="1B123458" w14:textId="77777777" w:rsidTr="00E0389B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7A2C9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Środowisko szkoły</w:t>
            </w:r>
          </w:p>
        </w:tc>
        <w:tc>
          <w:tcPr>
            <w:tcW w:w="411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0D60F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jasne procedury, szybka reakcja, dostępni specjaliści, standardy ochrony</w:t>
            </w:r>
          </w:p>
        </w:tc>
        <w:tc>
          <w:tcPr>
            <w:tcW w:w="4110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4DC1D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niejednolite reagowanie, brak przepływu informacji, luki w nadzorze i dokumentowaniu</w:t>
            </w:r>
          </w:p>
        </w:tc>
      </w:tr>
    </w:tbl>
    <w:p w14:paraId="246EC247" w14:textId="77777777" w:rsidR="00295466" w:rsidRPr="000727B8" w:rsidRDefault="00733473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V. Wnioski z nadzoru pedagogicznego wykorzystane w programie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96"/>
        <w:gridCol w:w="4082"/>
        <w:gridCol w:w="5726"/>
      </w:tblGrid>
      <w:tr w:rsidR="00EC0FB3" w:rsidRPr="000727B8" w14:paraId="7EE9F44E" w14:textId="77777777" w:rsidTr="00E0389B">
        <w:trPr>
          <w:cantSplit/>
          <w:tblHeader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1FDB0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408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21C4EE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Wniosek</w:t>
            </w:r>
          </w:p>
        </w:tc>
        <w:tc>
          <w:tcPr>
            <w:tcW w:w="572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8C92D5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Przełożenie na program</w:t>
            </w:r>
          </w:p>
        </w:tc>
      </w:tr>
      <w:tr w:rsidR="00EC0FB3" w:rsidRPr="00961650" w14:paraId="1C9DB35F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4E4926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408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59178A" w14:textId="77777777" w:rsidR="00295466" w:rsidRPr="000727B8" w:rsidRDefault="00295466" w:rsidP="000727B8">
            <w:pPr>
              <w:spacing w:after="0" w:line="230" w:lineRule="auto"/>
              <w:jc w:val="both"/>
              <w:rPr>
                <w:rFonts w:ascii="Times New Roman" w:hAnsi="Times New Roman" w:cs="Times New Roman"/>
                <w:sz w:val="22"/>
                <w:lang w:val="pl-PL"/>
              </w:rPr>
            </w:pPr>
          </w:p>
          <w:p w14:paraId="22E8CFCB" w14:textId="77777777" w:rsidR="005312BA" w:rsidRPr="000727B8" w:rsidRDefault="005312BA" w:rsidP="000727B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 xml:space="preserve">Wdrożyć działania profilaktyczne ukierunkowane </w:t>
            </w:r>
            <w:r w:rsidR="00277507" w:rsidRPr="000727B8">
              <w:rPr>
                <w:rFonts w:ascii="Times New Roman" w:hAnsi="Times New Roman" w:cs="Times New Roman"/>
                <w:sz w:val="22"/>
                <w:lang w:val="pl-PL"/>
              </w:rPr>
              <w:br/>
            </w: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 xml:space="preserve">na ograniczenie zachowań agresywnych oraz zjawisk cyberprzemocy. </w:t>
            </w:r>
          </w:p>
        </w:tc>
        <w:tc>
          <w:tcPr>
            <w:tcW w:w="572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785D3C" w14:textId="77777777" w:rsidR="005312BA" w:rsidRPr="000727B8" w:rsidRDefault="00277507" w:rsidP="000727B8">
            <w:pPr>
              <w:spacing w:after="0" w:line="230" w:lineRule="auto"/>
              <w:jc w:val="both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 xml:space="preserve">Programy systematyczne, procedury interwencji, praca ze świadkami. </w:t>
            </w:r>
          </w:p>
        </w:tc>
      </w:tr>
      <w:tr w:rsidR="00EC0FB3" w:rsidRPr="000727B8" w14:paraId="6F5D3B1E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F6FE8E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408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906C85" w14:textId="77777777" w:rsidR="005312BA" w:rsidRPr="000727B8" w:rsidRDefault="005312BA" w:rsidP="000727B8">
            <w:pPr>
              <w:spacing w:after="0" w:line="23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</w:p>
          <w:p w14:paraId="4DA0097A" w14:textId="77777777" w:rsidR="00295466" w:rsidRPr="000727B8" w:rsidRDefault="005312BA" w:rsidP="000727B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 xml:space="preserve">Kontynuować działania dydaktyczne rozwijające umiejętność czytania ze zrozumieniem, właściwego analizowania i wykonywania poleceń oraz doskonalenia poprawności wypowiedzi ustnych i pisemnych </w:t>
            </w:r>
            <w:r w:rsidR="00277507"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br/>
            </w: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z uwzględnieniem wzbogacenia zasobu słownictwa uczniów.</w:t>
            </w:r>
          </w:p>
        </w:tc>
        <w:tc>
          <w:tcPr>
            <w:tcW w:w="572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985B06" w14:textId="77777777" w:rsidR="00277507" w:rsidRPr="000727B8" w:rsidRDefault="00277507" w:rsidP="000727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lang w:val="pl-PL" w:eastAsia="pl-PL"/>
              </w:rPr>
            </w:pPr>
            <w:r w:rsidRPr="000727B8">
              <w:rPr>
                <w:rFonts w:ascii="Times New Roman" w:eastAsia="Times New Roman" w:hAnsi="Times New Roman" w:cs="Times New Roman"/>
                <w:color w:val="000000" w:themeColor="text1"/>
                <w:sz w:val="22"/>
                <w:lang w:val="pl-PL" w:eastAsia="pl-PL"/>
              </w:rPr>
              <w:t>Podniesienie poziomu czytania ze zrozumieniem na każdym przedmiocie.</w:t>
            </w:r>
          </w:p>
          <w:p w14:paraId="62E8B684" w14:textId="77777777" w:rsidR="00277507" w:rsidRPr="000727B8" w:rsidRDefault="004A53CE" w:rsidP="000727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lang w:val="pl-PL" w:eastAsia="pl-PL"/>
              </w:rPr>
            </w:pPr>
            <w:r w:rsidRPr="000727B8">
              <w:rPr>
                <w:rFonts w:ascii="Times New Roman" w:eastAsia="Times New Roman" w:hAnsi="Times New Roman" w:cs="Times New Roman"/>
                <w:color w:val="000000" w:themeColor="text1"/>
                <w:sz w:val="22"/>
                <w:lang w:val="pl-PL" w:eastAsia="pl-PL"/>
              </w:rPr>
              <w:t>Wdrażanie</w:t>
            </w:r>
            <w:r w:rsidR="00277507" w:rsidRPr="000727B8">
              <w:rPr>
                <w:rFonts w:ascii="Times New Roman" w:eastAsia="Times New Roman" w:hAnsi="Times New Roman" w:cs="Times New Roman"/>
                <w:color w:val="000000" w:themeColor="text1"/>
                <w:sz w:val="22"/>
                <w:lang w:val="pl-PL" w:eastAsia="pl-PL"/>
              </w:rPr>
              <w:t xml:space="preserve"> nawyku uważnej analizy i bezbłędnego wykonywania poleceń.</w:t>
            </w:r>
          </w:p>
          <w:p w14:paraId="14AECEC8" w14:textId="77777777" w:rsidR="00277507" w:rsidRPr="000727B8" w:rsidRDefault="004A53CE" w:rsidP="000727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lang w:val="pl-PL" w:eastAsia="pl-PL"/>
              </w:rPr>
            </w:pPr>
            <w:r w:rsidRPr="000727B8">
              <w:rPr>
                <w:rFonts w:ascii="Times New Roman" w:eastAsia="Times New Roman" w:hAnsi="Times New Roman" w:cs="Times New Roman"/>
                <w:color w:val="000000" w:themeColor="text1"/>
                <w:sz w:val="22"/>
                <w:lang w:val="pl-PL" w:eastAsia="pl-PL"/>
              </w:rPr>
              <w:t>Dążenie do podniesienia</w:t>
            </w:r>
            <w:r w:rsidR="00277507" w:rsidRPr="000727B8">
              <w:rPr>
                <w:rFonts w:ascii="Times New Roman" w:eastAsia="Times New Roman" w:hAnsi="Times New Roman" w:cs="Times New Roman"/>
                <w:color w:val="000000" w:themeColor="text1"/>
                <w:sz w:val="22"/>
                <w:lang w:val="pl-PL" w:eastAsia="pl-PL"/>
              </w:rPr>
              <w:t xml:space="preserve"> poprawności gramatycznej, stylistycznej </w:t>
            </w:r>
            <w:r w:rsidRPr="000727B8">
              <w:rPr>
                <w:rFonts w:ascii="Times New Roman" w:eastAsia="Times New Roman" w:hAnsi="Times New Roman" w:cs="Times New Roman"/>
                <w:color w:val="000000" w:themeColor="text1"/>
                <w:sz w:val="22"/>
                <w:lang w:val="pl-PL" w:eastAsia="pl-PL"/>
              </w:rPr>
              <w:br/>
            </w:r>
            <w:r w:rsidR="00277507" w:rsidRPr="000727B8">
              <w:rPr>
                <w:rFonts w:ascii="Times New Roman" w:eastAsia="Times New Roman" w:hAnsi="Times New Roman" w:cs="Times New Roman"/>
                <w:color w:val="000000" w:themeColor="text1"/>
                <w:sz w:val="22"/>
                <w:lang w:val="pl-PL" w:eastAsia="pl-PL"/>
              </w:rPr>
              <w:t>i merytorycznej wypowiedzi ustnych oraz pisemnych.</w:t>
            </w:r>
          </w:p>
          <w:p w14:paraId="113F868E" w14:textId="77777777" w:rsidR="00295466" w:rsidRPr="000727B8" w:rsidRDefault="004A53CE" w:rsidP="000727B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eastAsia="Times New Roman" w:hAnsi="Times New Roman" w:cs="Times New Roman"/>
                <w:color w:val="000000" w:themeColor="text1"/>
                <w:sz w:val="22"/>
                <w:lang w:val="pl-PL" w:eastAsia="pl-PL"/>
              </w:rPr>
              <w:t>W</w:t>
            </w:r>
            <w:r w:rsidR="00277507" w:rsidRPr="000727B8">
              <w:rPr>
                <w:rFonts w:ascii="Times New Roman" w:eastAsia="Times New Roman" w:hAnsi="Times New Roman" w:cs="Times New Roman"/>
                <w:color w:val="000000" w:themeColor="text1"/>
                <w:sz w:val="22"/>
                <w:lang w:val="pl-PL" w:eastAsia="pl-PL"/>
              </w:rPr>
              <w:t>zbogacanie zasobu słownictwa uczniów</w:t>
            </w:r>
            <w:r w:rsidRPr="000727B8">
              <w:rPr>
                <w:rFonts w:ascii="Times New Roman" w:eastAsia="Times New Roman" w:hAnsi="Times New Roman" w:cs="Times New Roman"/>
                <w:color w:val="000000" w:themeColor="text1"/>
                <w:sz w:val="22"/>
                <w:lang w:val="pl-PL" w:eastAsia="pl-PL"/>
              </w:rPr>
              <w:t>.</w:t>
            </w:r>
            <w:r w:rsidR="00277507" w:rsidRPr="000727B8">
              <w:rPr>
                <w:rFonts w:ascii="Times New Roman" w:eastAsia="Times New Roman" w:hAnsi="Times New Roman" w:cs="Times New Roman"/>
                <w:color w:val="000000" w:themeColor="text1"/>
                <w:sz w:val="22"/>
                <w:lang w:val="pl-PL" w:eastAsia="pl-PL"/>
              </w:rPr>
              <w:t xml:space="preserve"> </w:t>
            </w:r>
          </w:p>
          <w:p w14:paraId="4D19BC65" w14:textId="77777777" w:rsidR="005312BA" w:rsidRPr="000727B8" w:rsidRDefault="005312BA" w:rsidP="000727B8">
            <w:pPr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</w:p>
        </w:tc>
      </w:tr>
      <w:tr w:rsidR="00EC0FB3" w:rsidRPr="00961650" w14:paraId="5CA4193F" w14:textId="77777777" w:rsidTr="00E0389B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B1D23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408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DADD4D" w14:textId="77777777" w:rsidR="00295466" w:rsidRPr="000727B8" w:rsidRDefault="00295466" w:rsidP="000727B8">
            <w:pPr>
              <w:spacing w:after="0" w:line="230" w:lineRule="auto"/>
              <w:jc w:val="both"/>
              <w:rPr>
                <w:rFonts w:ascii="Times New Roman" w:hAnsi="Times New Roman" w:cs="Times New Roman"/>
                <w:sz w:val="22"/>
                <w:lang w:val="pl-PL"/>
              </w:rPr>
            </w:pPr>
          </w:p>
          <w:p w14:paraId="3D68B1D5" w14:textId="77777777" w:rsidR="005312BA" w:rsidRPr="000727B8" w:rsidRDefault="005312BA" w:rsidP="000727B8">
            <w:pPr>
              <w:spacing w:after="0" w:line="230" w:lineRule="auto"/>
              <w:jc w:val="both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 xml:space="preserve">Podejmować działania wzmacniające pozytywne relacje rówieśnicze oraz </w:t>
            </w:r>
            <w:r w:rsidR="00277507" w:rsidRPr="000727B8">
              <w:rPr>
                <w:rFonts w:ascii="Times New Roman" w:hAnsi="Times New Roman" w:cs="Times New Roman"/>
                <w:sz w:val="22"/>
                <w:lang w:val="pl-PL"/>
              </w:rPr>
              <w:t xml:space="preserve">rozwijające umiejętność współpracy, empatii i wzajemnego szacunku. </w:t>
            </w:r>
          </w:p>
        </w:tc>
        <w:tc>
          <w:tcPr>
            <w:tcW w:w="572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7B1091" w14:textId="77777777" w:rsidR="00E66991" w:rsidRPr="000727B8" w:rsidRDefault="004D128C" w:rsidP="000727B8">
            <w:pPr>
              <w:spacing w:after="0" w:line="276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 xml:space="preserve">Rozmowy z uczniami </w:t>
            </w:r>
            <w:r w:rsidR="00E66991" w:rsidRPr="000727B8">
              <w:rPr>
                <w:rFonts w:ascii="Times New Roman" w:hAnsi="Times New Roman" w:cs="Times New Roman"/>
                <w:sz w:val="22"/>
                <w:lang w:val="pl-PL"/>
              </w:rPr>
              <w:t xml:space="preserve">, pogadanki na godzinach wychowawczej. </w:t>
            </w:r>
          </w:p>
          <w:p w14:paraId="303782DD" w14:textId="77777777" w:rsidR="005312BA" w:rsidRPr="000727B8" w:rsidRDefault="00E66991" w:rsidP="000727B8">
            <w:pPr>
              <w:spacing w:after="0" w:line="276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 xml:space="preserve">Organizacja spracerów i wycieczek szkolnych w celu integracyjnym. </w:t>
            </w:r>
          </w:p>
        </w:tc>
      </w:tr>
    </w:tbl>
    <w:p w14:paraId="1E69723C" w14:textId="77777777" w:rsidR="005312BA" w:rsidRPr="000727B8" w:rsidRDefault="005312BA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4E50344C" w14:textId="77777777" w:rsidR="00295466" w:rsidRPr="000727B8" w:rsidRDefault="00733473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VI. Kierunki polityki oświatowej państwa 2026/2027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948"/>
        <w:gridCol w:w="7257"/>
      </w:tblGrid>
      <w:tr w:rsidR="00EC0FB3" w:rsidRPr="000727B8" w14:paraId="034F17C5" w14:textId="77777777" w:rsidTr="00E0389B">
        <w:trPr>
          <w:cantSplit/>
          <w:tblHeader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F332E7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Kierunek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F4CC5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Zastosowanie w programie</w:t>
            </w:r>
          </w:p>
        </w:tc>
      </w:tr>
      <w:tr w:rsidR="00EC0FB3" w:rsidRPr="00961650" w14:paraId="738BACDD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4F99F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1. Reforma26. Kompas Jutra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D2517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wdrażanie nowej podstawy w oddziale przedszkolnym i klasach I oraz IV; kultura szkoły wymagającej, wspierającej i przyjaznej.</w:t>
            </w:r>
          </w:p>
        </w:tc>
      </w:tr>
      <w:tr w:rsidR="00EC0FB3" w:rsidRPr="00961650" w14:paraId="708EB90D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73941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2. Odporność społeczna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062A3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patriotyzm, obywatelskość, postawy prospołeczne, bezpieczeństwo własne i innych, wolontariat i samorządność.</w:t>
            </w:r>
          </w:p>
        </w:tc>
      </w:tr>
      <w:tr w:rsidR="00EC0FB3" w:rsidRPr="00961650" w14:paraId="5BA8F212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5E1AB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3. Edukacja zdrowotna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34979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zdrowy styl życia, ruch, odpowiedzialne zachowania prozdrowotne, pierwsza pomoc; w oddziale przedszkolnym - nawyki i bezpieczeństwo.</w:t>
            </w:r>
          </w:p>
        </w:tc>
      </w:tr>
      <w:tr w:rsidR="00EC0FB3" w:rsidRPr="00961650" w14:paraId="5CCEA32E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5B719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4. Higiena cyfrowa i AI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21412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aktywność off-line, bezpieczeństwo w sieci, krytyczne myślenie, odpowiedzialne korzystanie z AI i ZPE; w oddziale przedszkolnym - ograniczenie ekranów.</w:t>
            </w:r>
          </w:p>
        </w:tc>
      </w:tr>
      <w:tr w:rsidR="00EC0FB3" w:rsidRPr="00961650" w14:paraId="2E34193E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57065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5. Rozpoznawanie potrzeb i współpraca z rodzicami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9AD6E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ocena funkcjonowania w środowisku, pomoc psychologiczno-pedagogiczna, spójność wsparcia każdego dziecka i ucznia.</w:t>
            </w:r>
          </w:p>
        </w:tc>
      </w:tr>
      <w:tr w:rsidR="00EC0FB3" w:rsidRPr="00961650" w14:paraId="316069E1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B91C9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6. Uzależnienia behawioralne, przemoc i zdrowie psychiczne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8AA81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profilaktyka, interwencja, pomoc w kryzysach, ochrona przed krzywdzeniem i wsparcie relacji.</w:t>
            </w:r>
          </w:p>
        </w:tc>
      </w:tr>
      <w:tr w:rsidR="00EC0FB3" w:rsidRPr="00961650" w14:paraId="42C80007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CAB48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7. Decyzje edukacyjno-zawodowe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7D80E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preorientacja w oddziale przedszkolnym, orientacja w klasach I-VI i doradztwo w klasach VII-VIII.</w:t>
            </w:r>
          </w:p>
        </w:tc>
      </w:tr>
      <w:tr w:rsidR="00EC0FB3" w:rsidRPr="00961650" w14:paraId="52EA9D8C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B5F70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8. Ciekawość i aktywność poznawcza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D2329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interdyscyplinarność, praca projektowa, ocenianie kształtujące, informacja zwrotna, zabawy badawcze i samodzielność.</w:t>
            </w:r>
          </w:p>
        </w:tc>
      </w:tr>
    </w:tbl>
    <w:p w14:paraId="0DAAD888" w14:textId="77777777" w:rsidR="00295466" w:rsidRPr="000727B8" w:rsidRDefault="00733473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VII. System wartości i sylwetka dziecka/absolwenta</w:t>
      </w:r>
    </w:p>
    <w:p w14:paraId="6E41969F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1. Wartości wspólnoty</w:t>
      </w:r>
    </w:p>
    <w:p w14:paraId="653C3AF6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godność i szacunek</w:t>
      </w:r>
    </w:p>
    <w:p w14:paraId="52AECA1B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prawda i uczciwość</w:t>
      </w:r>
    </w:p>
    <w:p w14:paraId="168C4660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odpowiedzialność i bezpieczeństwo</w:t>
      </w:r>
    </w:p>
    <w:p w14:paraId="1E749F2D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wolność połączona z odpowiedzialnością</w:t>
      </w:r>
    </w:p>
    <w:p w14:paraId="7B0B5411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zdrowie i dobrostan</w:t>
      </w:r>
    </w:p>
    <w:p w14:paraId="7CA4FE64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współpraca i solidarność</w:t>
      </w:r>
    </w:p>
    <w:p w14:paraId="60C04A06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patriotyzm i troska o wspólnotę</w:t>
      </w:r>
    </w:p>
    <w:p w14:paraId="4BE4A038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otwartość na różnorodność</w:t>
      </w:r>
    </w:p>
    <w:p w14:paraId="1CE36E98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ciekawość, rzetelność i krytyczne myślenie</w:t>
      </w:r>
    </w:p>
    <w:p w14:paraId="5C16866C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sprawczość, wytrwałość i rozwój</w:t>
      </w:r>
    </w:p>
    <w:p w14:paraId="672FC8D4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2. Sylwetka dziecka kończącego oddział przedszkolny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EC0FB3" w:rsidRPr="000727B8" w14:paraId="7771E706" w14:textId="77777777" w:rsidTr="00E0389B">
        <w:trPr>
          <w:cantSplit/>
          <w:tblHeader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3866ED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Obszar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D159E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Oczekiwany sposób funkcjonowania dziecka</w:t>
            </w:r>
          </w:p>
        </w:tc>
      </w:tr>
      <w:tr w:rsidR="00EC0FB3" w:rsidRPr="00961650" w14:paraId="37503DB5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B8CCA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Bezpieczeństwo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90566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rozpoznaje podstawowe zagrożenia, zna zasady bezpiecznego zachowania i wie, do kogo zwrócić się o pomoc.</w:t>
            </w:r>
          </w:p>
        </w:tc>
      </w:tr>
      <w:tr w:rsidR="00EC0FB3" w:rsidRPr="00961650" w14:paraId="7EAB4D9F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5C25B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Relacje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20AD7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nawiązuje relacje, współpracuje, respektuje proste zasady, próbuje rozwiązywać konflikty z pomocą dorosłego.</w:t>
            </w:r>
          </w:p>
        </w:tc>
      </w:tr>
      <w:tr w:rsidR="00EC0FB3" w:rsidRPr="00961650" w14:paraId="442C5589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CDD11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Emocje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DB0A7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nazywa podstawowe emocje, korzysta z prostych sposobów wyciszenia i komunikuje potrzeby.</w:t>
            </w:r>
          </w:p>
        </w:tc>
      </w:tr>
      <w:tr w:rsidR="00EC0FB3" w:rsidRPr="00961650" w14:paraId="7C842843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DA435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Samodzielność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56EB0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podejmuje adekwatne decyzje, dba o rzeczy i miejsce zabawy, wykonuje czynności samoobsługowe na miarę możliwości.</w:t>
            </w:r>
          </w:p>
        </w:tc>
      </w:tr>
      <w:tr w:rsidR="00EC0FB3" w:rsidRPr="00961650" w14:paraId="1D628C4F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098AA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Zdrowie i ruch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19DDE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chętnie uczestniczy w ruchu, zna podstawowe nawyki higieniczne i zdrowotne.</w:t>
            </w:r>
          </w:p>
        </w:tc>
      </w:tr>
      <w:tr w:rsidR="00EC0FB3" w:rsidRPr="00961650" w14:paraId="02ED4175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AD7EA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Ciekawość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E193B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zadaje pytania, eksperymentuje, klasyfikuje, porównuje i podejmuje próby wnioskowania.</w:t>
            </w:r>
          </w:p>
        </w:tc>
      </w:tr>
      <w:tr w:rsidR="00EC0FB3" w:rsidRPr="00961650" w14:paraId="77222612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F4D4C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Wspólnota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93EE1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zna wybrane symbole narodowe i lokalne, szanuje innych i uczestniczy w działaniach na rzecz grupy.</w:t>
            </w:r>
          </w:p>
        </w:tc>
      </w:tr>
      <w:tr w:rsidR="00EC0FB3" w:rsidRPr="00961650" w14:paraId="1D2394D0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1B7D7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Świat zawodów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A8507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rozpoznaje wybrane zawody i potrafi opowiedzieć o swoich zainteresowaniach.</w:t>
            </w:r>
          </w:p>
        </w:tc>
      </w:tr>
    </w:tbl>
    <w:p w14:paraId="7910B026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3. Model absolwenta szkoły podstawowej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EC0FB3" w:rsidRPr="000727B8" w14:paraId="4D4BEE26" w14:textId="77777777" w:rsidTr="00E0389B">
        <w:trPr>
          <w:cantSplit/>
          <w:tblHeader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4291AD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Cecha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DB54A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Oczekiwany sposób funkcjonowania absolwenta</w:t>
            </w:r>
          </w:p>
        </w:tc>
      </w:tr>
      <w:tr w:rsidR="00EC0FB3" w:rsidRPr="00961650" w14:paraId="58ED46C5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FC135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lastRenderedPageBreak/>
              <w:t>Odpowiedzialność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7E4A1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przewiduje skutki decyzji, dotrzymuje ustaleń, potrafi naprawić błąd i przyjąć informację zwrotną.</w:t>
            </w:r>
          </w:p>
        </w:tc>
      </w:tr>
      <w:tr w:rsidR="00EC0FB3" w:rsidRPr="00961650" w14:paraId="03E2F517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C0DB6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Bezpieczeństwo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AE684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dba o bezpieczeństwo własne i innych, reaguje na krzywdzenie i zna drogi uzyskania pomocy.</w:t>
            </w:r>
          </w:p>
        </w:tc>
      </w:tr>
      <w:tr w:rsidR="00EC0FB3" w:rsidRPr="00961650" w14:paraId="1B155DCB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E1148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Relacje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DE2A9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komunikuje się z szacunkiem, współpracuje, rozwiązuje konflikty i sprzeciwia się wykluczeniu.</w:t>
            </w:r>
          </w:p>
        </w:tc>
      </w:tr>
      <w:tr w:rsidR="00EC0FB3" w:rsidRPr="00961650" w14:paraId="229F8F07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BBF44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Zdrowie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976F8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podejmuje decyzje służące zdrowiu fizycznemu i psychicznemu, zna zasady pierwszej pomocy.</w:t>
            </w:r>
          </w:p>
        </w:tc>
      </w:tr>
      <w:tr w:rsidR="00EC0FB3" w:rsidRPr="00961650" w14:paraId="3AE9E1B6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3EBD5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Cyfrowa odpowiedzialność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F346A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chroni prywatność, weryfikuje informacje, rozumie ryzyka AI i nie krzywdzi innych w sieci.</w:t>
            </w:r>
          </w:p>
        </w:tc>
      </w:tr>
      <w:tr w:rsidR="00EC0FB3" w:rsidRPr="00961650" w14:paraId="22656DB9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84DEA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Uczenie się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5F91B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wyznacza cele, korzysta z informacji zwrotnej, zna strategie uczenia się i potrafi prosić o wsparcie.</w:t>
            </w:r>
          </w:p>
        </w:tc>
      </w:tr>
      <w:tr w:rsidR="00EC0FB3" w:rsidRPr="00961650" w14:paraId="145672AC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2F290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Obywatelskość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469F3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szanuje dziedzictwo, uczestniczy w życiu wspólnoty, rozumie prawa i obowiązki.</w:t>
            </w:r>
          </w:p>
        </w:tc>
      </w:tr>
      <w:tr w:rsidR="00EC0FB3" w:rsidRPr="00961650" w14:paraId="618E17DB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79EFB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Sprawczość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EE71B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podejmuje inicjatywy, uczestniczy w konsultacjach, projektach, samorządzie i wolontariacie.</w:t>
            </w:r>
          </w:p>
        </w:tc>
      </w:tr>
      <w:tr w:rsidR="00EC0FB3" w:rsidRPr="00961650" w14:paraId="7687B00E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360F3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Różnorodność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F3797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szanuje różnice, rozpoznaje uprzedzenia i zachowania dyskryminacyjne.</w:t>
            </w:r>
          </w:p>
        </w:tc>
      </w:tr>
      <w:tr w:rsidR="00EC0FB3" w:rsidRPr="00961650" w14:paraId="2FD2EA28" w14:textId="77777777" w:rsidTr="00E0389B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7A039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Przyszłość</w:t>
            </w:r>
          </w:p>
        </w:tc>
        <w:tc>
          <w:tcPr>
            <w:tcW w:w="782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E8B77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rozpoznaje zainteresowania i mocne strony oraz podejmuje świadome decyzje edukacyjne.</w:t>
            </w:r>
          </w:p>
        </w:tc>
      </w:tr>
    </w:tbl>
    <w:p w14:paraId="496DD487" w14:textId="77777777" w:rsidR="00295466" w:rsidRPr="000727B8" w:rsidRDefault="00733473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VIII. Cele programu</w:t>
      </w:r>
    </w:p>
    <w:p w14:paraId="157F0A46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1. Cel główny</w:t>
      </w:r>
    </w:p>
    <w:p w14:paraId="45B9E0FE" w14:textId="77777777" w:rsidR="00295466" w:rsidRPr="000727B8" w:rsidRDefault="00733473" w:rsidP="000727B8">
      <w:pPr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Tworzenie bezpiecznego, wymagającego, wspierającego i przyjaznego środowiska, w którym każde dziecko i uczeń rozwija się poznawczo, emocjonalnie, społecznie, fizycznie i moralnie, uczy się odpowiedzialności, buduje odporność psychiczną oraz otrzymuje adekwatne wsparcie we współpracy szkoły z rodziną.</w:t>
      </w:r>
    </w:p>
    <w:p w14:paraId="06F947A5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2. Cele szczegółowe</w:t>
      </w:r>
    </w:p>
    <w:p w14:paraId="243E307A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1. budowanie kultury godności, szacunku, dialogu, odpowiedzialności i jasnych granic;</w:t>
      </w:r>
    </w:p>
    <w:p w14:paraId="00D68041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2. wzmacnianie bezpieczeństwa fizycznego, emocjonalnego, społecznego i cyfrowego;</w:t>
      </w:r>
    </w:p>
    <w:p w14:paraId="4002FF7A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3. rozwijanie samoregulacji, odporności psychicznej, samooceny i umiejętności proszenia o pomoc;</w:t>
      </w:r>
    </w:p>
    <w:p w14:paraId="4E0FB833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4. zapobieganie przemocy, cyberprzemocy, wykluczeniu, dyskryminacji i zachowaniom autoagresywnym;</w:t>
      </w:r>
    </w:p>
    <w:p w14:paraId="4C1A4967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5. profilaktyka uzależnień behawioralnych, używania substancji psychoaktywnych i innych zachowań ryzykownych;</w:t>
      </w:r>
    </w:p>
    <w:p w14:paraId="277EDC32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6. promowanie ruchu, zdrowego stylu życia, snu, higieny, zdrowego żywienia i pierwszej pomocy;</w:t>
      </w:r>
    </w:p>
    <w:p w14:paraId="48D23398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7. rozwijanie higieny cyfrowej, krytycznego myślenia, aktywności off-line i odpowiedzialnego korzystania z AI;</w:t>
      </w:r>
    </w:p>
    <w:p w14:paraId="4312285C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8. zwiększanie sprawczości dzieci i uczniów, samorządności, wolontariatu i udziału w decyzjach;</w:t>
      </w:r>
    </w:p>
    <w:p w14:paraId="2AA3189B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9. kształtowanie postaw patriotycznych, obywatelskich, prospołecznych i odpowiedzialności za wspólnotę;</w:t>
      </w:r>
    </w:p>
    <w:p w14:paraId="4DF3BB37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10. wspieranie ciekawości, myślenia analitycznego, pracy projektowej i informacji zwrotnej;</w:t>
      </w:r>
    </w:p>
    <w:p w14:paraId="1A61FCB5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11. wczesne rozpoznawanie potrzeb i zapewnianie skutecznej pomocy psychologiczno-pedagogicznej;</w:t>
      </w:r>
    </w:p>
    <w:p w14:paraId="3C28696C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12. wzmacnianie współpracy z rodzicami i instytucjami środowiska;</w:t>
      </w:r>
    </w:p>
    <w:p w14:paraId="75611A84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13. wspieranie przejścia dziecka z oddziału przedszkolnego do klasy I;</w:t>
      </w:r>
    </w:p>
    <w:p w14:paraId="29432254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14. przygotowanie do świadomych decyzji edukacyjno-zawodowych;</w:t>
      </w:r>
    </w:p>
    <w:p w14:paraId="0F88CB68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15. ocena skuteczności programu na podstawie danych i mierzalnych wskaźników.</w:t>
      </w:r>
    </w:p>
    <w:p w14:paraId="0DF014EC" w14:textId="77777777" w:rsidR="00295466" w:rsidRPr="000727B8" w:rsidRDefault="00733473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IX. Szczegółowy harmonogram działań wychowawczo-profilaktycznych</w:t>
      </w:r>
    </w:p>
    <w:p w14:paraId="3617E728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1. Szkoła wymagająca, wspierająca i przyjazna - Reforma26, adaptacja i kultura uczenia się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3033"/>
        <w:gridCol w:w="2069"/>
        <w:gridCol w:w="1162"/>
        <w:gridCol w:w="1332"/>
        <w:gridCol w:w="2097"/>
      </w:tblGrid>
      <w:tr w:rsidR="00EC0FB3" w:rsidRPr="000727B8" w14:paraId="620315F1" w14:textId="77777777" w:rsidTr="00E0389B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0BC7F1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023D4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F650C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8660D3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3D59C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A9893F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EC0FB3" w:rsidRPr="00961650" w14:paraId="21247378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6DB9A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784C9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Zapewnić łagodne wejście dzieci do oddziału przedszkolnego i uczniów klas I oraz IV w nowe warunki; oczekiwany efekt: mniejsze napięcie i znajomość zasad.</w:t>
            </w:r>
          </w:p>
          <w:p w14:paraId="411EAED8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i art. 68 ust. 1 pkt 6 PO; PP 2026; kierunek 1.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266F9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dni adaptacyjne, zwiedzanie, zabawy integracyjne, kontrakt grupy/klasy, opiekun rówieśniczy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937C2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OP, I, IV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0F840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wychowawcy, pedagog/psycholog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496E9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wrzesień; ankieta/obserwacja poczucia bezpieczeństwa</w:t>
            </w:r>
          </w:p>
        </w:tc>
      </w:tr>
      <w:tr w:rsidR="00EC0FB3" w:rsidRPr="00961650" w14:paraId="34A174C8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6E898E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2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9FC09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Wprowadzać jasne, zrozumiałe zasady i konsekwencje naprawcze; efekt: spójne reagowanie dorosłych.</w:t>
            </w:r>
          </w:p>
          <w:p w14:paraId="28AC1695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98 PO; art. 6 KN; PP 2026.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EB0EA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zasady grupowe i klasowe, rozmowy naprawcze, mediacje, modelowanie zachowań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9EAD56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wszyscy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6C6F6B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 i pracownicy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FB380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analiza incydentów i skarg</w:t>
            </w:r>
          </w:p>
        </w:tc>
      </w:tr>
      <w:tr w:rsidR="00EC0FB3" w:rsidRPr="00961650" w14:paraId="399B6148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09E96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4B2E7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Rozwijać sprawczość i możliwość wyboru; efekt: dzieci i uczniowie podejmują adekwatne decyzje.</w:t>
            </w:r>
          </w:p>
          <w:p w14:paraId="334176B9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85 PO; PP 2026; kierunki 1 i 8.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74709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wybór aktywności, dyżury, konsultacje, budżet/mini-projekty klasowe, samorząd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106BCF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OP, 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04AFF3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wychowawcy, opiekun SU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DEEF9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liczba inicjatyw i informacja zwrotna</w:t>
            </w:r>
          </w:p>
        </w:tc>
      </w:tr>
      <w:tr w:rsidR="00EC0FB3" w:rsidRPr="00961650" w14:paraId="71335DC8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EFDBAE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CB517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Wspierać kulturę uczenia się i prawo do błędu; efekt: wzrost motywacji i gotowości do poprawy.</w:t>
            </w:r>
          </w:p>
          <w:p w14:paraId="470219DA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44b ust. 3 UoSO; PP 2026; kierunek 8.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A69A2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cele w języku ucznia, kryteria sukcesu, samoocena, informacja zwrotna</w:t>
            </w:r>
            <w:r w:rsidR="00BA45EB" w:rsidRPr="000727B8">
              <w:rPr>
                <w:rFonts w:ascii="Times New Roman" w:hAnsi="Times New Roman" w:cs="Times New Roman"/>
                <w:sz w:val="22"/>
                <w:lang w:val="pl-PL"/>
              </w:rPr>
              <w:t>,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75DCAF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9FF6B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C8E62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obserwacje i ankiety</w:t>
            </w:r>
          </w:p>
        </w:tc>
      </w:tr>
      <w:tr w:rsidR="00EC0FB3" w:rsidRPr="00961650" w14:paraId="4184C3AE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A1B13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5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18C36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Koordynować obciążenie uczniów; efekt: zachowanie proporcji między nauką, odpoczynkiem i zainteresowaniami.</w:t>
            </w:r>
          </w:p>
          <w:p w14:paraId="390C3AC1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85 ust. 5 pkt 3 PO; statut szkoły.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36C1C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kalendarz sprawdzianów, uzgodnienia zespołu, analiza prac domowych, konsultacje uczniów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B4A398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IV-VIII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F4CFD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zespoły oddziałowe, wychowawcy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D5575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miesięcznie; brak kumulacji i spadek skarg</w:t>
            </w:r>
          </w:p>
        </w:tc>
      </w:tr>
      <w:tr w:rsidR="00EC0FB3" w:rsidRPr="000727B8" w14:paraId="1FFDE751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53B597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6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6A315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Zapewnić płynne przejście z oddziału przedszkolnego do klasy I; efekt: ciągłość wsparcia bez etykietowania.</w:t>
            </w:r>
          </w:p>
          <w:p w14:paraId="17F43F30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31 i art. 68 PO; PP 2026; RODO.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28C0B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spotkania nauczycieli, zajęcia otwarte, informacje dla rodziców, działania adaptacyjne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763A1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 i przyszła kl. 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9F901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dyrektor, nauczyciele OP i I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67DFB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II okres; obserwacja adaptacji</w:t>
            </w:r>
          </w:p>
        </w:tc>
      </w:tr>
    </w:tbl>
    <w:p w14:paraId="6A9FD51D" w14:textId="77777777" w:rsidR="00295466" w:rsidRPr="000727B8" w:rsidRDefault="00295466" w:rsidP="000727B8">
      <w:pPr>
        <w:spacing w:after="0"/>
        <w:rPr>
          <w:rFonts w:ascii="Times New Roman" w:hAnsi="Times New Roman" w:cs="Times New Roman"/>
          <w:sz w:val="22"/>
          <w:lang w:val="pl-PL"/>
        </w:rPr>
      </w:pPr>
    </w:p>
    <w:p w14:paraId="10BFAD6A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2. Odporność społeczna, patriotyzm, obywatelskość i działania prospołeczne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3033"/>
        <w:gridCol w:w="2069"/>
        <w:gridCol w:w="1162"/>
        <w:gridCol w:w="1332"/>
        <w:gridCol w:w="2097"/>
      </w:tblGrid>
      <w:tr w:rsidR="00EC0FB3" w:rsidRPr="000727B8" w14:paraId="500C1F8B" w14:textId="77777777" w:rsidTr="00E0389B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6C7EA5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43503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682FE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01C10D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57E24B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913788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EC0FB3" w:rsidRPr="00961650" w14:paraId="4B3D931E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22E7BE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21527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Budować przynależność do grupy, klasy, szkoły i wspólnoty lokalnej.</w:t>
            </w:r>
          </w:p>
          <w:p w14:paraId="3365958B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PO; PP 2026; kierunek 2.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26C81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rytuały grupowe, święto szkoły, poznawanie regionu, projekty lokalne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D61475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OP, 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DBB601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wychowawcy, nauczyciele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E2149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frekwencja i zaangażowanie</w:t>
            </w:r>
          </w:p>
        </w:tc>
      </w:tr>
      <w:tr w:rsidR="00EC0FB3" w:rsidRPr="00961650" w14:paraId="26CBB737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41B5B3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E458A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Kształtować postawy patriotyczne bez schematyzmu i z uwzględnieniem wieku.</w:t>
            </w:r>
          </w:p>
          <w:p w14:paraId="4E2A33EB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PP 2026; kierunek 2.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16A71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symbole, pieśni, miejsca pamięci, historie rodzinne, projekty badawcze i debaty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16278E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OP, 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F83D83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 historii, edukacji wczesnoszkolnej, OP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5CBD0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zgodnie z kalendarzem; refleksja uczestników</w:t>
            </w:r>
          </w:p>
        </w:tc>
      </w:tr>
      <w:tr w:rsidR="00EC0FB3" w:rsidRPr="00961650" w14:paraId="5AE5BE1F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40896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E3244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Rozwijać wolontariat i wrażliwość na potrzeby innych.</w:t>
            </w:r>
          </w:p>
          <w:p w14:paraId="02F2BF8A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85 ust. 6-7 PO; PP 2026.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AAB03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akcje pomocowe, pomoc koleżeńska, współpraca z organizacjami, rada wolontariatu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378985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I-VIII; proste działania w OP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A3AC1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opiekun wolontariatu, SU, wychowawcy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0E33C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udział i opis efektu</w:t>
            </w:r>
          </w:p>
        </w:tc>
      </w:tr>
      <w:tr w:rsidR="00EC0FB3" w:rsidRPr="00961650" w14:paraId="694BBFC7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BBA12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4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2117C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Uczyć odpowiedzialnego reagowania w sytuacji zagrożenia.</w:t>
            </w:r>
          </w:p>
          <w:p w14:paraId="4F98F365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68 ust. 1 pkt 6 PO; BHP; kierunek 2.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BE50F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ćwiczenia ewakuacyjne, numery alarmowe, scenki, podstawy reagowania jako świadek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3412EE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OP, 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C70515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nauczyciele, koordynator bezpieczeństwa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1AE18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co najmniej raz w okresie; sprawdzenie wiedzy</w:t>
            </w:r>
          </w:p>
        </w:tc>
      </w:tr>
      <w:tr w:rsidR="00EC0FB3" w:rsidRPr="000727B8" w14:paraId="61A7ACE0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092251" w14:textId="77777777" w:rsidR="00295466" w:rsidRPr="000727B8" w:rsidRDefault="0099572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5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763BE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Rozwijać odporność społeczną i współpracę w sytuacji trudnej.</w:t>
            </w:r>
          </w:p>
          <w:p w14:paraId="31E56C95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PP 2026; kierunek 2.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834B3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gry zespołowe, projekty wymagające współdziałania, ćwiczenia rozwiązywania problemów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EA95C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OP, 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81416B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wychowawcy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B79A5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obserwacja współpracy</w:t>
            </w:r>
          </w:p>
        </w:tc>
      </w:tr>
    </w:tbl>
    <w:p w14:paraId="78A007F4" w14:textId="77777777" w:rsidR="00295466" w:rsidRPr="000727B8" w:rsidRDefault="00295466" w:rsidP="000727B8">
      <w:pPr>
        <w:spacing w:after="0"/>
        <w:rPr>
          <w:rFonts w:ascii="Times New Roman" w:hAnsi="Times New Roman" w:cs="Times New Roman"/>
          <w:sz w:val="22"/>
          <w:lang w:val="pl-PL"/>
        </w:rPr>
      </w:pPr>
    </w:p>
    <w:p w14:paraId="2E5E2223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3. Zdrowie fizyczne, psychiczne, edukacja zdrowotna i pierwsza pomoc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3033"/>
        <w:gridCol w:w="2069"/>
        <w:gridCol w:w="1162"/>
        <w:gridCol w:w="1332"/>
        <w:gridCol w:w="2097"/>
      </w:tblGrid>
      <w:tr w:rsidR="00EC0FB3" w:rsidRPr="000727B8" w14:paraId="5FBB4A8E" w14:textId="77777777" w:rsidTr="00E0389B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50745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8C8027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1D41E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75ACF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79FB4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A9309F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EC0FB3" w:rsidRPr="000727B8" w14:paraId="590695E5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28211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8A8B0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Zapewnić codzienną, różnorodną aktywność ruchową, szczególnie w oddziale przedszkolnym i klasach I-III.</w:t>
            </w:r>
          </w:p>
          <w:p w14:paraId="2B058329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PP 2026; kierunek 3; BHP.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85850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ruch na świeżym powietrzu, zabawy sensoryczne, taniec, ćwiczenia śródlekcyjne, aktywne przerwy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4D1BCF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OP, I-III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30ABDD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 OP, I-III, WF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3E2B0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codziennie; obserwacja aktywności</w:t>
            </w:r>
          </w:p>
        </w:tc>
      </w:tr>
      <w:tr w:rsidR="00EC0FB3" w:rsidRPr="000727B8" w14:paraId="075A72F2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B15BE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20052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Kształtować zdrowe nawyki: sen, żywienie, higiena, odpoczynek i równowaga.</w:t>
            </w:r>
          </w:p>
          <w:p w14:paraId="4672D820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PO; PP 2026; kierunek 3.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DA228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zajęcia, warsztaty, projekty, współpraca z pielęgniarką i rodzicami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6CA71B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OP, 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53AADF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wychowawcy, nauczyciele edukacji zdrowotnej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CF14B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ankieta/nawyki</w:t>
            </w:r>
          </w:p>
        </w:tc>
      </w:tr>
      <w:tr w:rsidR="00EC0FB3" w:rsidRPr="000727B8" w14:paraId="45FAE112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F865D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66A35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Rozwijać umiejętność rozpoznawania emocji i samoregulacji.</w:t>
            </w:r>
          </w:p>
          <w:p w14:paraId="0B963FF1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PPP; kierunek 6.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1FBE8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krąg emocji, skale nastroju, oddech, przerwy regulacyjne, trening uważności bez przymusu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DCB01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OP, 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5CFA11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wychowawcy, psycholog/pedagog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F2142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systematycznie; obserwacja i samoocena</w:t>
            </w:r>
          </w:p>
        </w:tc>
      </w:tr>
      <w:tr w:rsidR="00EC0FB3" w:rsidRPr="00961650" w14:paraId="108E76E9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995A63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2D628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Wzmacniać odporność psychiczną, samoocenę i strategie uczenia się.</w:t>
            </w:r>
          </w:p>
          <w:p w14:paraId="4A2AAC37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26 PO; PPP; kierunek 6.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1D908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warsztaty, rozmowy indywidualne, praca z porażką, przygotowanie do egzaminu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3E36A7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IV-VIII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C3739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psycholog, pedagog, wychowawcy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3565C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 i II okres; ankieta dobrostanu</w:t>
            </w:r>
          </w:p>
        </w:tc>
      </w:tr>
      <w:tr w:rsidR="00EC0FB3" w:rsidRPr="00961650" w14:paraId="7CE43DEC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74869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5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5CF0D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Uczyć pierwszej pomocy i odpowiedzialnego wezwania pomocy.</w:t>
            </w:r>
          </w:p>
          <w:p w14:paraId="198FCCE9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68 ust. 1 pkt 6 PO; PP 2026; kierunek 3.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B4BC9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ćwiczenia praktyczne, numery alarmowe, pozycja bezpieczna, RKO adekwatnie do wieku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B3E4A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OP, 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58389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 przeszkoleni, ratownik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806D0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co najmniej raz w roku; demonstracja umiejętności</w:t>
            </w:r>
          </w:p>
        </w:tc>
      </w:tr>
      <w:tr w:rsidR="00EC0FB3" w:rsidRPr="00961650" w14:paraId="27AD62F0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287B8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6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188A9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Monitorować frekwencję na WF, zwolnienia i bariery udziału.</w:t>
            </w:r>
          </w:p>
          <w:p w14:paraId="3789AFCD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68 PO; kierunek 3.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2A295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analiza danych, rozmowy, dostosowanie aktywności, współpraca z rodzicami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8178C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IV-VIII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023EC8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dyrektor, nauczyciele WF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2F611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co okres; zmniejszenie nieuzasadnionej absencji</w:t>
            </w:r>
          </w:p>
        </w:tc>
      </w:tr>
      <w:tr w:rsidR="00EC0FB3" w:rsidRPr="000727B8" w14:paraId="517B7C19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B95D0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7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32356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Zapewnić dostęp do pomocy w kryzysie psychicznym.</w:t>
            </w:r>
          </w:p>
          <w:p w14:paraId="443766D1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68 ust. 1 pkt 6 PO; PPP; SOM.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7034F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jasna ścieżka zgłoszenia, rozmowa, ocena ryzyka, kontakt z rodzicem i specjalistą, dokumentacja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ACEE28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3922C3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dyrektor, psycholog/pedagog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F76F7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niezwłocznie; zgodność z procedurą</w:t>
            </w:r>
          </w:p>
        </w:tc>
      </w:tr>
    </w:tbl>
    <w:p w14:paraId="0954A573" w14:textId="77777777" w:rsidR="00295466" w:rsidRPr="000727B8" w:rsidRDefault="00295466" w:rsidP="000727B8">
      <w:pPr>
        <w:spacing w:after="0"/>
        <w:rPr>
          <w:rFonts w:ascii="Times New Roman" w:hAnsi="Times New Roman" w:cs="Times New Roman"/>
          <w:sz w:val="22"/>
          <w:lang w:val="pl-PL"/>
        </w:rPr>
      </w:pPr>
    </w:p>
    <w:p w14:paraId="0F5BE281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4. Higiena cyfrowa, aktywność off-line, bezpieczeństwo w sieci i odpowiedzialne korzystanie z AI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3033"/>
        <w:gridCol w:w="2069"/>
        <w:gridCol w:w="1162"/>
        <w:gridCol w:w="1332"/>
        <w:gridCol w:w="2097"/>
      </w:tblGrid>
      <w:tr w:rsidR="00EC0FB3" w:rsidRPr="000727B8" w14:paraId="4C03E581" w14:textId="77777777" w:rsidTr="00E0389B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0D2B68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4705A1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AFCAF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09C7D6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44245F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34433B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EC0FB3" w:rsidRPr="000727B8" w14:paraId="55848641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88731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B4CC9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Opracować i upowszechnić szkolne zasady korzystania z AI i narzędzi cyfrowych.</w:t>
            </w:r>
          </w:p>
          <w:p w14:paraId="1818B6E3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68 PO; kierunek 4; RODO.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2CDEA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kodeks, przykłady dozwolonego użycia, oznaczanie wsparcia AI, ochrona danych i praw autorskich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65C138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IV-VIII, nauczyciele, rodzice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B26F6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zespół ds. cyfryzacji, dyrektor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6908D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 okres; znajomość zasad</w:t>
            </w:r>
          </w:p>
        </w:tc>
      </w:tr>
      <w:tr w:rsidR="00EC0FB3" w:rsidRPr="000727B8" w14:paraId="2C682DC6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1F524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A3CEB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Rozwijać krytyczne myślenie i weryfikację informacji.</w:t>
            </w:r>
          </w:p>
          <w:p w14:paraId="5B3D7441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PP 2026; kierunek 4.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A1C98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porównywanie źródeł, fact-checking, rozpoznawanie reklam, manipulacji i treści generowanych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BD8A7F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772265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 wszystkich przedmiotów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6F6AF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zadania praktyczne</w:t>
            </w:r>
          </w:p>
        </w:tc>
      </w:tr>
      <w:tr w:rsidR="00EC0FB3" w:rsidRPr="00961650" w14:paraId="2D290FCB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B0D1E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70937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Zapobiegać cyberprzemocy i uczyć odpowiedzialności świadka.</w:t>
            </w:r>
          </w:p>
          <w:p w14:paraId="76D6C15A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26 i 68 PO; SOM; kierunek 6.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C49A9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scenariusze, procedura zgłoszenia, zabezpieczanie dowodów, pomoc osobie pokrzywdzonej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6ABD1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III-VIII, rodzice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E3E97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wychowawcy, pedagog, informatyk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80BEE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co najmniej raz w okresie; liczba zgłoszeń i czas reakcji</w:t>
            </w:r>
          </w:p>
        </w:tc>
      </w:tr>
      <w:tr w:rsidR="00EC0FB3" w:rsidRPr="000727B8" w14:paraId="30510F7A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4FB118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49B11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Promować równowagę cyfrową i aktywność off-line.</w:t>
            </w:r>
          </w:p>
          <w:p w14:paraId="351BDB95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kierunek 4; PP 2026.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C3B24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dni/wyzwania bez ekranu, ruch, czytanie, hobby, rozmowy o śnie i koncentracji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9A3A4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OP, 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B9DD3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wychowawcy, biblioteka, WF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68DF7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cyklicznie; samoocena czasu ekranowego</w:t>
            </w:r>
          </w:p>
        </w:tc>
      </w:tr>
      <w:tr w:rsidR="00EC0FB3" w:rsidRPr="000727B8" w14:paraId="1D88B962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CB86ED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5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03F02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Chronić dzieci w oddziale przedszkolnym przed nadmierną ekspozycją ekranową.</w:t>
            </w:r>
          </w:p>
          <w:p w14:paraId="312057D7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PP 2026; kierunek 4.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D6A6E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pierwszeństwo zabawy, ruchu i doświadczenia; narzędzia cyfrowe głównie do przygotowania pracy nauczyciela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CCBC11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577FBE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 OP, rodzice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CC4BE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obserwacja praktyki</w:t>
            </w:r>
          </w:p>
        </w:tc>
      </w:tr>
      <w:tr w:rsidR="00EC0FB3" w:rsidRPr="00961650" w14:paraId="375ECF5C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3C9DA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6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77BF5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Wykorzystywać ZPE i technologie w sposób celowy metodycznie.</w:t>
            </w:r>
          </w:p>
          <w:p w14:paraId="65F5547C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kierunek 4; PP 2026.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B7030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dobór zasobów do celu, dostępność, ocena jakości i bezpieczeństwa materiałów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FAC45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4AC69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B1ADA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obserwacje i analiza materiałów</w:t>
            </w:r>
          </w:p>
        </w:tc>
      </w:tr>
      <w:tr w:rsidR="00EC0FB3" w:rsidRPr="000727B8" w14:paraId="5EDAE0E8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45C18B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7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1ECDC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Wspierać rodziców w ustalaniu domowych zasad cyfrowych.</w:t>
            </w:r>
          </w:p>
          <w:p w14:paraId="0ECA4FA6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26 PO; kierunek 4.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5E57C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warsztaty, materiały, konsultacje, model rodzinnego kontraktu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5ABAF8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rodzice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C3AD16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pedagog, psycholog, informatyk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D4129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 okres; ankieta rodziców</w:t>
            </w:r>
          </w:p>
        </w:tc>
      </w:tr>
    </w:tbl>
    <w:p w14:paraId="0DF31640" w14:textId="77777777" w:rsidR="00295466" w:rsidRPr="000727B8" w:rsidRDefault="00295466" w:rsidP="000727B8">
      <w:pPr>
        <w:spacing w:after="0"/>
        <w:rPr>
          <w:rFonts w:ascii="Times New Roman" w:hAnsi="Times New Roman" w:cs="Times New Roman"/>
          <w:sz w:val="22"/>
          <w:lang w:val="pl-PL"/>
        </w:rPr>
      </w:pPr>
    </w:p>
    <w:p w14:paraId="41A9534A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5. Rozpoznawanie potrzeb, edukacja włączająca, pomoc psychologiczno-pedagogiczna i współpraca z rodzicami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3033"/>
        <w:gridCol w:w="2069"/>
        <w:gridCol w:w="1162"/>
        <w:gridCol w:w="1332"/>
        <w:gridCol w:w="2097"/>
      </w:tblGrid>
      <w:tr w:rsidR="00EC0FB3" w:rsidRPr="000727B8" w14:paraId="7C331906" w14:textId="77777777" w:rsidTr="00E0389B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ED2703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FE4B7E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A323D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A223A7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3E9AE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C8821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EC0FB3" w:rsidRPr="00961650" w14:paraId="62DE53FA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53E5B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A0F5C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Ujednolicić formułowanie wniosków z obserwacji i diagnozy dzieci.</w:t>
            </w:r>
          </w:p>
          <w:p w14:paraId="1A027C29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PP 2026; PPP; plan nadzoru.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61FDB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arkusz: potrzeba - działanie - częstotliwość - odpowiedzialny - efekt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4E767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23CD83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 OP, specjaliści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8FCDF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wrzesień/październik i okresowo; kompletność wniosków</w:t>
            </w:r>
          </w:p>
        </w:tc>
      </w:tr>
      <w:tr w:rsidR="00EC0FB3" w:rsidRPr="00961650" w14:paraId="495EEB6D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487B6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B3199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Zapewnić wczesne rozpoznawanie potrzeb i barier uczniów.</w:t>
            </w:r>
          </w:p>
          <w:p w14:paraId="62E9F419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26 PO; PPP; kierunek 5.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46440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obserwacja, rozmowy, analiza osiągnięć i funkcjonowania, konsultacje zespołu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AD0F1F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29E9C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nauczyciele, wychowawcy, specjaliści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FA8F7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czas od sygnału do wsparcia</w:t>
            </w:r>
          </w:p>
        </w:tc>
      </w:tr>
      <w:tr w:rsidR="00EC0FB3" w:rsidRPr="000727B8" w14:paraId="0B1917B7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7A7F9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3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7E09F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Zwiększyć realność dostosowań i indywidualizacji.</w:t>
            </w:r>
          </w:p>
          <w:p w14:paraId="3D512C76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PPP; rozporządzenie o kształceniu specjalnym.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237BA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karta dostosowań, obserwacje, analiza prac i oceniania, konsultacje z rodzicami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4B1513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OP, 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74534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wszyscy nauczyciele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AC327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ocena skuteczności</w:t>
            </w:r>
          </w:p>
        </w:tc>
      </w:tr>
      <w:tr w:rsidR="00EC0FB3" w:rsidRPr="000727B8" w14:paraId="17C4F7C0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AF6D18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F9129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Zapewnić pełny udział nauczycieli w IPET i WOPFU.</w:t>
            </w:r>
          </w:p>
          <w:p w14:paraId="7E4B7276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rozporządzenie o kształceniu specjalnym; PPP.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7314E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harmonogram, listy obecności, podział zadań, wnioski do pracy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F4A087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uczniowie z orzeczeniami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BF3BFF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koordynator zespołu, nauczyciele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6DA7A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zgodnie z terminami; 100% udziału</w:t>
            </w:r>
          </w:p>
        </w:tc>
      </w:tr>
      <w:tr w:rsidR="00EC0FB3" w:rsidRPr="00961650" w14:paraId="62974555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614AED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5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845F9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Wprowadzić okresową ocenę skuteczności pomocy.</w:t>
            </w:r>
          </w:p>
          <w:p w14:paraId="4E52B55C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PPP; art. 68 PO.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045E0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cel, działania, dane, postęp/brak postępu, modyfikacja lub zakończenie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98A637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OP, 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2D33C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specjaliści i nauczyciele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27D15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co najmniej dwa razy w roku; decyzja zespołu</w:t>
            </w:r>
          </w:p>
        </w:tc>
      </w:tr>
      <w:tr w:rsidR="00EC0FB3" w:rsidRPr="00961650" w14:paraId="6A7E60BB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4BAD56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6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45A5D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Ujednolicić dokumentowanie współpracy z rodzicami.</w:t>
            </w:r>
          </w:p>
          <w:p w14:paraId="54F71A24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84 PO; PPP; RODO.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B2C16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formularz konsultacji, ustalenia, zalecenia, termin sprawdzenia, ochrona danych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B25C98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wszyscy rodzice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96F45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wychowawcy, specjaliści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2834C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od września; audyt jakości zapisów</w:t>
            </w:r>
          </w:p>
        </w:tc>
      </w:tr>
      <w:tr w:rsidR="00EC0FB3" w:rsidRPr="00961650" w14:paraId="6140FABE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51D1F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7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F1612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Wspierać uczniów i rodziny z doświadczeniem migracji.</w:t>
            </w:r>
          </w:p>
          <w:p w14:paraId="4529D0C4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Podstawa prawna: art. 165 PO; PPP; kierunek 5.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3ACBB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diagnoza językowa i emocjonalna, asystent, materiały dostępne językowo, integracja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A6F80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OP, 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8569B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wychowawcy, specjaliści, asystent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35C7D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cały rok; postęp i frekwencja</w:t>
            </w:r>
          </w:p>
        </w:tc>
      </w:tr>
      <w:tr w:rsidR="00EC0FB3" w:rsidRPr="00961650" w14:paraId="7D8F8995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E0313B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8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CD4E9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Zapewnić dostępność i przeciwdziałać dyskryminacji.</w:t>
            </w:r>
          </w:p>
          <w:p w14:paraId="1A4DE75B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PO; ustawa o dostępności; SOM.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B14D8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dostosowanie komunikacji, przestrzeni i materiałów; edukacja o różnorodności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F7E1BF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OP, 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9C54F1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dyrektor, nauczyciele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73ABB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analiza barier i incydentów</w:t>
            </w:r>
          </w:p>
        </w:tc>
      </w:tr>
    </w:tbl>
    <w:p w14:paraId="069E0DF2" w14:textId="77777777" w:rsidR="00295466" w:rsidRPr="000727B8" w:rsidRDefault="00295466" w:rsidP="000727B8">
      <w:pPr>
        <w:spacing w:after="0"/>
        <w:rPr>
          <w:rFonts w:ascii="Times New Roman" w:hAnsi="Times New Roman" w:cs="Times New Roman"/>
          <w:sz w:val="22"/>
          <w:lang w:val="pl-PL"/>
        </w:rPr>
      </w:pPr>
    </w:p>
    <w:p w14:paraId="7889B748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6. Profilaktyka przemocy, uzależnień behawioralnych, substancji psychoaktywnych i zachowań ryzykownych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3033"/>
        <w:gridCol w:w="2069"/>
        <w:gridCol w:w="1162"/>
        <w:gridCol w:w="1332"/>
        <w:gridCol w:w="2097"/>
      </w:tblGrid>
      <w:tr w:rsidR="00EC0FB3" w:rsidRPr="000727B8" w14:paraId="7B192C58" w14:textId="77777777" w:rsidTr="00E0389B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49321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13ED7B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8A5FF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8FC611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AE5D61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413EF5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EC0FB3" w:rsidRPr="00961650" w14:paraId="7E8A1C3E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C7292D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836AE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Upowszechnić zasady standardów ochrony małoletnich w formie zrozumiałej dla wieku.</w:t>
            </w:r>
          </w:p>
          <w:p w14:paraId="5AA90BAA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ustawa o ochronie małoletnich, Dz.U. 2026 poz. 110.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315A3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obrazki, scenki, plakaty, lekcje, quizy, przypominanie osób zaufanych i dróg zgłoszenia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5FBC1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OP, 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BE8CD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zespół SOM, wychowawcy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2E554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wrzesień i okresowo; sprawdzenie znajomości</w:t>
            </w:r>
          </w:p>
        </w:tc>
      </w:tr>
      <w:tr w:rsidR="00EC0FB3" w:rsidRPr="00961650" w14:paraId="5F8640F4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6A711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81F8F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Prowadzić systematyczną profilaktykę przemocy rówieśniczej.</w:t>
            </w:r>
          </w:p>
          <w:p w14:paraId="1638111E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26 PO; kierunek 6.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F55E2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programy o potwierdzonej skuteczności, trening empatii, komunikacja bez przemocy, mediacje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2AB99F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OP, 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1FB127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wychowawcy, pedagog/psycholog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DBD4F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liczba i charakter incydentów</w:t>
            </w:r>
          </w:p>
        </w:tc>
      </w:tr>
      <w:tr w:rsidR="00EC0FB3" w:rsidRPr="00961650" w14:paraId="374585E2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76AB1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8E015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Zapobiegać uzależnieniom behawioralnym.</w:t>
            </w:r>
          </w:p>
          <w:p w14:paraId="75D58592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26 PO; kierunek 6.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7229A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zajęcia o mechanizmach nawyku, grach, social media, zakupach, aktywności off-line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B3B51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IV-VIII, rodzice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36342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pedagog, psycholog, wychowawcy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7A9F7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 i II okres; ankieta zachowań</w:t>
            </w:r>
          </w:p>
        </w:tc>
      </w:tr>
      <w:tr w:rsidR="00EC0FB3" w:rsidRPr="00961650" w14:paraId="0C7F86F5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2DF22B" w14:textId="77777777" w:rsidR="00295466" w:rsidRPr="000727B8" w:rsidRDefault="0099572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4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AFFE8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Wzmacniać rolę świadka i bezpieczne zgłaszanie.</w:t>
            </w:r>
          </w:p>
          <w:p w14:paraId="2CC4C056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SOM; art. 68 ust. 1 pkt 6 PO.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137E2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ćwiczenia: zatrzymaj - odejdź - powiedz; anonimowe i bezpośrednie kanały zgłoszeń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DA9E7D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OP, 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FF0DD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wychowawcy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C277E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wiedza i gotowość reagowania</w:t>
            </w:r>
          </w:p>
        </w:tc>
      </w:tr>
      <w:tr w:rsidR="00EC0FB3" w:rsidRPr="00961650" w14:paraId="5AF95416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691FE7" w14:textId="77777777" w:rsidR="00295466" w:rsidRPr="000727B8" w:rsidRDefault="0099572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5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F98B8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Zapewnić działania naprawcze po zdarzeniu, nie tylko sankcję.</w:t>
            </w:r>
          </w:p>
          <w:p w14:paraId="7A6B879F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statut; SOM; art. 26 PO.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3ED21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ochrona pokrzywdzonego, praca ze sprawcą, wsparcie świadków, odbudowanie bezpieczeństwa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0E11B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CAB27B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dyrektor, wychowawca, specjaliści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2E157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po każdym zdarzeniu; ocena bezpieczeństwa</w:t>
            </w:r>
          </w:p>
        </w:tc>
      </w:tr>
    </w:tbl>
    <w:p w14:paraId="2A1BA723" w14:textId="77777777" w:rsidR="00295466" w:rsidRPr="000727B8" w:rsidRDefault="00295466" w:rsidP="000727B8">
      <w:pPr>
        <w:spacing w:after="0"/>
        <w:rPr>
          <w:rFonts w:ascii="Times New Roman" w:hAnsi="Times New Roman" w:cs="Times New Roman"/>
          <w:sz w:val="22"/>
          <w:lang w:val="pl-PL"/>
        </w:rPr>
      </w:pPr>
    </w:p>
    <w:p w14:paraId="01E7A6B6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7. Doradztwo edukacyjno-zawodowe i przygotowanie do świadomych decyzji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3033"/>
        <w:gridCol w:w="2069"/>
        <w:gridCol w:w="1162"/>
        <w:gridCol w:w="1332"/>
        <w:gridCol w:w="2097"/>
      </w:tblGrid>
      <w:tr w:rsidR="00EC0FB3" w:rsidRPr="000727B8" w14:paraId="1C9B57F2" w14:textId="77777777" w:rsidTr="00E0389B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F3420D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39AD77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C0765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87AADD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B2A4E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6DB3E6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EC0FB3" w:rsidRPr="000727B8" w14:paraId="62451107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89AD2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C409D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Rozwijać preorientację zawodową poprzez zabawę i kontakt ze światem pracy.</w:t>
            </w:r>
          </w:p>
          <w:p w14:paraId="45B9FC5B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26a PO; rozporządzenie Dz.U. 2019 poz. 325.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130FF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kąciki tematyczne, spotkania, wycieczki, zabawy w role, rozmowy o zainteresowaniach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576511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CD392F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 OP, rodzice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178B3A" w14:textId="77777777" w:rsidR="00295466" w:rsidRPr="000727B8" w:rsidRDefault="00B449F2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</w:t>
            </w:r>
            <w:r w:rsidR="00733473" w:rsidRPr="000727B8">
              <w:rPr>
                <w:rFonts w:ascii="Times New Roman" w:hAnsi="Times New Roman" w:cs="Times New Roman"/>
                <w:sz w:val="22"/>
                <w:lang w:val="pl-PL"/>
              </w:rPr>
              <w:t xml:space="preserve"> zainteresowań</w:t>
            </w:r>
          </w:p>
        </w:tc>
      </w:tr>
      <w:tr w:rsidR="00EC0FB3" w:rsidRPr="00961650" w14:paraId="4E83ED09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AB150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52A56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Kształtować pozytywne postawy wobec pracy i rozpoznawać zainteresowania.</w:t>
            </w:r>
          </w:p>
          <w:p w14:paraId="01A1386B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26a PO; rozporządzenie o doradztwie.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FE10F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projekty, prezentacje zawodów, wizyty, zadania praktyczne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DE11D3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I-VI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5EAA2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nauczyciele, wychowawcy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B34C5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udział i refleksja</w:t>
            </w:r>
          </w:p>
        </w:tc>
      </w:tr>
      <w:tr w:rsidR="00EC0FB3" w:rsidRPr="00961650" w14:paraId="42771A2A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2946C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8D890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Zapewnić procesowe doradztwo w klasach VII-VIII.</w:t>
            </w:r>
          </w:p>
          <w:p w14:paraId="18CE9CA0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26a i art. 109 ust. 6 PO.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5B59C0" w14:textId="77777777" w:rsidR="00295466" w:rsidRPr="000727B8" w:rsidRDefault="00B449F2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zajęcia</w:t>
            </w:r>
            <w:r w:rsidR="00733473" w:rsidRPr="000727B8">
              <w:rPr>
                <w:rFonts w:ascii="Times New Roman" w:hAnsi="Times New Roman" w:cs="Times New Roman"/>
                <w:sz w:val="22"/>
                <w:lang w:val="pl-PL"/>
              </w:rPr>
              <w:t>, informacje o szkołach, konsultacje ucznia i rodzica</w:t>
            </w: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 xml:space="preserve">, udział uczniów w dniach otwartych 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8EFA5C" w14:textId="77777777" w:rsidR="00295466" w:rsidRPr="000727B8" w:rsidRDefault="00B449F2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276C9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doradca zawodowy, wychowawcy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7CEC0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zgodnie z programem; komplet działań</w:t>
            </w:r>
          </w:p>
        </w:tc>
      </w:tr>
      <w:tr w:rsidR="00EC0FB3" w:rsidRPr="000727B8" w14:paraId="430AEA83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338663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B7689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Łączyć wolontariat, talenty i projekty z refleksją o przyszłości.</w:t>
            </w:r>
          </w:p>
          <w:p w14:paraId="1C3466F6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kierunek 7; PP 2026.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5EB9B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 xml:space="preserve"> </w:t>
            </w:r>
            <w:r w:rsidR="00832495" w:rsidRPr="000727B8">
              <w:rPr>
                <w:rFonts w:ascii="Times New Roman" w:hAnsi="Times New Roman" w:cs="Times New Roman"/>
                <w:sz w:val="22"/>
                <w:lang w:val="pl-PL"/>
              </w:rPr>
              <w:t xml:space="preserve">Zbiórki charytatywne </w:t>
            </w: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 xml:space="preserve"> 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0887B6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IV-VIII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4B3B37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wychowawcy, opiekun wolontariatu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2B8E9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 xml:space="preserve">cały rok; </w:t>
            </w:r>
          </w:p>
        </w:tc>
      </w:tr>
    </w:tbl>
    <w:p w14:paraId="14D37663" w14:textId="77777777" w:rsidR="00295466" w:rsidRPr="000727B8" w:rsidRDefault="00295466" w:rsidP="000727B8">
      <w:pPr>
        <w:spacing w:after="0"/>
        <w:rPr>
          <w:rFonts w:ascii="Times New Roman" w:hAnsi="Times New Roman" w:cs="Times New Roman"/>
          <w:sz w:val="22"/>
          <w:lang w:val="pl-PL"/>
        </w:rPr>
      </w:pPr>
    </w:p>
    <w:p w14:paraId="0F7182CB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8. Ciekawość poznawcza, interdyscyplinarność, praca projektowa i krytyczne myślenie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3033"/>
        <w:gridCol w:w="2069"/>
        <w:gridCol w:w="1162"/>
        <w:gridCol w:w="1332"/>
        <w:gridCol w:w="2097"/>
      </w:tblGrid>
      <w:tr w:rsidR="00EC0FB3" w:rsidRPr="000727B8" w14:paraId="7403159B" w14:textId="77777777" w:rsidTr="00E0389B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B35C86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F12BB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25E2D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7B4AA3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EB1978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3CEAA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EC0FB3" w:rsidRPr="000727B8" w14:paraId="3AF36A82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60CEB3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E6786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Rozwijać ciekawość i myślenie badawcze od oddziału przedszkolnego.</w:t>
            </w:r>
          </w:p>
          <w:p w14:paraId="6DA4E26C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PP 2026; kierunek 8.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8F4A7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doświadczenia, pytania dzieci, obserwacje, konstrukcje, klasyfikowanie, przewidywanie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295DA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F99028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 OP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1BF78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co tydzień; dokumentacja aktywności</w:t>
            </w:r>
          </w:p>
        </w:tc>
      </w:tr>
      <w:tr w:rsidR="00EC0FB3" w:rsidRPr="000727B8" w14:paraId="1D2DEC70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49C8C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A7718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Planować zadania problemowe i interdyscyplinarne.</w:t>
            </w:r>
          </w:p>
          <w:p w14:paraId="36BBF51B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PP 2026; kierunek 8.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B6E03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projekty, badanie danych, wyjścia terenowe, zadania praktyczne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C40B18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EAA09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zespoły nauczycielskie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207B7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minimum jeden projekt/okres</w:t>
            </w:r>
          </w:p>
        </w:tc>
      </w:tr>
      <w:tr w:rsidR="00EC0FB3" w:rsidRPr="000727B8" w14:paraId="0DBD528C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D4349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4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F17B2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Uczyć zadawania pytań, argumentowania i korzystania ze źródeł.</w:t>
            </w:r>
          </w:p>
          <w:p w14:paraId="230DCD1A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PP 2026; kierunek 8.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821AB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dyskusje, analiza źródeł, debaty, notatki badawcze, biblioteka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46AD47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III-VIII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72406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1C9CE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prace uczniów</w:t>
            </w:r>
          </w:p>
        </w:tc>
      </w:tr>
      <w:tr w:rsidR="00EC0FB3" w:rsidRPr="000727B8" w14:paraId="4E625675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14708B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5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2E5A5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Stosować informację zwrotną, samoocenę i ocenę koleżeńską adekwatnie do wieku.</w:t>
            </w:r>
          </w:p>
          <w:p w14:paraId="374D81C5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44b UoSO; PP 2026.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78303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język wysiłku i strategii, kryteria sukcesu, refleksja końcowa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DDA88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OP - opisowo; 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97565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D8989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obserwacje</w:t>
            </w:r>
          </w:p>
        </w:tc>
      </w:tr>
      <w:tr w:rsidR="00EC0FB3" w:rsidRPr="00961650" w14:paraId="081614FD" w14:textId="77777777" w:rsidTr="00E0389B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9BA78A" w14:textId="77777777" w:rsidR="00295466" w:rsidRPr="000727B8" w:rsidRDefault="003A41DA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6</w:t>
            </w:r>
          </w:p>
        </w:tc>
        <w:tc>
          <w:tcPr>
            <w:tcW w:w="3033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77153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Wspierać uczniów uzdolnionych i zainteresowanych.</w:t>
            </w:r>
          </w:p>
          <w:p w14:paraId="3E761F79" w14:textId="77777777" w:rsidR="00295466" w:rsidRPr="000727B8" w:rsidRDefault="00733473" w:rsidP="000727B8">
            <w:pPr>
              <w:pStyle w:val="Legalbasis"/>
              <w:spacing w:before="0"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PPP; art. 1 PO.</w:t>
            </w:r>
          </w:p>
        </w:tc>
        <w:tc>
          <w:tcPr>
            <w:tcW w:w="2069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A230C9" w14:textId="77777777" w:rsidR="00295466" w:rsidRPr="000727B8" w:rsidRDefault="003A41DA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koła, konkursy</w:t>
            </w:r>
            <w:r w:rsidR="00733473" w:rsidRPr="000727B8">
              <w:rPr>
                <w:rFonts w:ascii="Times New Roman" w:hAnsi="Times New Roman" w:cs="Times New Roman"/>
                <w:sz w:val="22"/>
                <w:lang w:val="pl-PL"/>
              </w:rPr>
              <w:t>, indywidualne projekty</w:t>
            </w: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.</w:t>
            </w:r>
          </w:p>
        </w:tc>
        <w:tc>
          <w:tcPr>
            <w:tcW w:w="116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3661F6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I-VIII</w:t>
            </w:r>
          </w:p>
        </w:tc>
        <w:tc>
          <w:tcPr>
            <w:tcW w:w="1332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591D7E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</w:t>
            </w:r>
          </w:p>
        </w:tc>
        <w:tc>
          <w:tcPr>
            <w:tcW w:w="20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CD3FD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rok; udział i osiągnięcia</w:t>
            </w:r>
          </w:p>
        </w:tc>
      </w:tr>
    </w:tbl>
    <w:p w14:paraId="522FDC24" w14:textId="77777777" w:rsidR="00295466" w:rsidRPr="000727B8" w:rsidRDefault="00295466" w:rsidP="000727B8">
      <w:pPr>
        <w:spacing w:after="0"/>
        <w:rPr>
          <w:rFonts w:ascii="Times New Roman" w:hAnsi="Times New Roman" w:cs="Times New Roman"/>
          <w:sz w:val="22"/>
          <w:lang w:val="pl-PL"/>
        </w:rPr>
      </w:pPr>
    </w:p>
    <w:p w14:paraId="111D2DB1" w14:textId="77777777" w:rsidR="00295466" w:rsidRPr="000727B8" w:rsidRDefault="00733473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X. Treści dla oddziału przedszkolnego i poszczególnych etapów edukacyjnych</w:t>
      </w:r>
    </w:p>
    <w:p w14:paraId="276EA642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Oddział przedszkolny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438"/>
        <w:gridCol w:w="7767"/>
      </w:tblGrid>
      <w:tr w:rsidR="00EC0FB3" w:rsidRPr="000727B8" w14:paraId="25880635" w14:textId="77777777" w:rsidTr="00E0389B">
        <w:trPr>
          <w:cantSplit/>
          <w:tblHeader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ED0C57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Obszar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FF41B1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Minimalny zakres treści</w:t>
            </w:r>
          </w:p>
        </w:tc>
      </w:tr>
      <w:tr w:rsidR="00EC0FB3" w:rsidRPr="00961650" w14:paraId="335735FD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62F01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Bezpieczeństwo i ochrona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A1EEE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bezpieczna zabawa, zasady odbioru, osoby zaufane, „złe tajemnice”, proszenie o pomoc, numery alarmowe.</w:t>
            </w:r>
          </w:p>
        </w:tc>
      </w:tr>
      <w:tr w:rsidR="00EC0FB3" w:rsidRPr="00961650" w14:paraId="3AE373DB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BF007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Emocje i relacje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8232C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nazywanie emocji, współpraca, dzielenie się, granice ciała, zgoda, reakcja na krzywdzenie, proste mediacje.</w:t>
            </w:r>
          </w:p>
        </w:tc>
      </w:tr>
      <w:tr w:rsidR="00EC0FB3" w:rsidRPr="00961650" w14:paraId="686B7516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E077C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Samodzielność i sprawczość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607B6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wybór, dyżury, samoobsługa, porządkowanie, podejmowanie prób i prawo do błędu.</w:t>
            </w:r>
          </w:p>
        </w:tc>
      </w:tr>
      <w:tr w:rsidR="00EC0FB3" w:rsidRPr="00961650" w14:paraId="1F3F96C6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77B63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Zdrowie i ruch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95508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codzienny ruch, higiena, zdrowe jedzenie, odpoczynek, bezpieczeństwo w ruchu drogowym i pierwsza pomoc.</w:t>
            </w:r>
          </w:p>
        </w:tc>
      </w:tr>
      <w:tr w:rsidR="00EC0FB3" w:rsidRPr="00961650" w14:paraId="48E2221C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87FF4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Cyfrowe środowisko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58F60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ograniczenie ekranów, rozmowa o zdjęciach i prywatności, aktywność off-line, bezpieczne korzystanie z urządzeń z dorosłym.</w:t>
            </w:r>
          </w:p>
        </w:tc>
      </w:tr>
      <w:tr w:rsidR="00EC0FB3" w:rsidRPr="00961650" w14:paraId="5BFA6FFF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436A4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Wspólnota i patriotyzm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512B6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symbole narodowe, tradycje, region, szacunek dla innych kultur, działania na rzecz grupy.</w:t>
            </w:r>
          </w:p>
        </w:tc>
      </w:tr>
      <w:tr w:rsidR="00EC0FB3" w:rsidRPr="00961650" w14:paraId="03ECF7C0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A76D3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Ciekawość i uczenie się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15D72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pytania, eksperymenty, obserwacje, liczenie, klasyfikowanie, opowiadanie o własnym sposobie działania.</w:t>
            </w:r>
          </w:p>
        </w:tc>
      </w:tr>
      <w:tr w:rsidR="00EC0FB3" w:rsidRPr="00961650" w14:paraId="6CA9B8D9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E933E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Preorientacja zawodowa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79E74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zawody w otoczeniu, role społeczne, zainteresowania, szacunek do każdej uczciwej pracy.</w:t>
            </w:r>
          </w:p>
        </w:tc>
      </w:tr>
    </w:tbl>
    <w:p w14:paraId="46254FFF" w14:textId="77777777" w:rsidR="00295466" w:rsidRPr="000727B8" w:rsidRDefault="00295466" w:rsidP="000727B8">
      <w:pPr>
        <w:spacing w:after="0"/>
        <w:rPr>
          <w:rFonts w:ascii="Times New Roman" w:hAnsi="Times New Roman" w:cs="Times New Roman"/>
          <w:sz w:val="22"/>
          <w:lang w:val="pl-PL"/>
        </w:rPr>
      </w:pPr>
    </w:p>
    <w:p w14:paraId="207ACA85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Klasy I-III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438"/>
        <w:gridCol w:w="7767"/>
      </w:tblGrid>
      <w:tr w:rsidR="00EC0FB3" w:rsidRPr="000727B8" w14:paraId="6CDDD00A" w14:textId="77777777" w:rsidTr="00E0389B">
        <w:trPr>
          <w:cantSplit/>
          <w:tblHeader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B824D6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Obszar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69FB63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Minimalny zakres treści</w:t>
            </w:r>
          </w:p>
        </w:tc>
      </w:tr>
      <w:tr w:rsidR="00EC0FB3" w:rsidRPr="00961650" w14:paraId="0EA6AD8D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830FF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Bezpieczeństwo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09163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zasady szkolne i drogowe, reagowanie na przemoc, osoby zaufane, standardy ochrony małoletnich.</w:t>
            </w:r>
          </w:p>
        </w:tc>
      </w:tr>
      <w:tr w:rsidR="00EC0FB3" w:rsidRPr="00961650" w14:paraId="4EA69B9A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5CC51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Emocje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016C5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rozpoznawanie emocji, samoregulacja, komunikat „ja”, proszenie o pomoc.</w:t>
            </w:r>
          </w:p>
        </w:tc>
      </w:tr>
      <w:tr w:rsidR="00EC0FB3" w:rsidRPr="00961650" w14:paraId="43E608D0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AC33C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Relacje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4BCC3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współpraca, rozwiązywanie konfliktów, empatia, odpowiedzialność świadka.</w:t>
            </w:r>
          </w:p>
        </w:tc>
      </w:tr>
      <w:tr w:rsidR="00EC0FB3" w:rsidRPr="00961650" w14:paraId="2B227A64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ECDB3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Zdrowie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A1D98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ruch, sen, higiena, żywienie, pierwsza pomoc, odpoczynek.</w:t>
            </w:r>
          </w:p>
        </w:tc>
      </w:tr>
      <w:tr w:rsidR="00EC0FB3" w:rsidRPr="00961650" w14:paraId="26482F4D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BE153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Cyfrowe bezpieczeństwo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408C0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prywatność, hasła, czas ekranowy, nieznajomi w sieci, zgłaszanie niepokojących treści.</w:t>
            </w:r>
          </w:p>
        </w:tc>
      </w:tr>
      <w:tr w:rsidR="00EC0FB3" w:rsidRPr="00961650" w14:paraId="7210997B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4B592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Uczenie się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A78E7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cele, wysiłek, informacja zwrotna, samodzielność, strategie pamięciowe.</w:t>
            </w:r>
          </w:p>
        </w:tc>
      </w:tr>
      <w:tr w:rsidR="00EC0FB3" w:rsidRPr="00961650" w14:paraId="41F37E61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DCFD7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Obywatelskość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F3B85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klasa jako wspólnota, symbole, tradycje, pomoc innym, proste konsultacje.</w:t>
            </w:r>
          </w:p>
        </w:tc>
      </w:tr>
      <w:tr w:rsidR="00EC0FB3" w:rsidRPr="00961650" w14:paraId="1FD49C02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44367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Orientacja zawodowa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EB3EC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zainteresowania, zawody, praca jako wartość, mocne strony.</w:t>
            </w:r>
          </w:p>
        </w:tc>
      </w:tr>
    </w:tbl>
    <w:p w14:paraId="3A71BD49" w14:textId="77777777" w:rsidR="00295466" w:rsidRPr="000727B8" w:rsidRDefault="00295466" w:rsidP="000727B8">
      <w:pPr>
        <w:spacing w:after="0"/>
        <w:rPr>
          <w:rFonts w:ascii="Times New Roman" w:hAnsi="Times New Roman" w:cs="Times New Roman"/>
          <w:sz w:val="22"/>
          <w:lang w:val="pl-PL"/>
        </w:rPr>
      </w:pPr>
    </w:p>
    <w:p w14:paraId="38777B14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lastRenderedPageBreak/>
        <w:t>Klasy IV-VI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438"/>
        <w:gridCol w:w="7767"/>
      </w:tblGrid>
      <w:tr w:rsidR="00EC0FB3" w:rsidRPr="000727B8" w14:paraId="7B2AA147" w14:textId="77777777" w:rsidTr="00E0389B">
        <w:trPr>
          <w:cantSplit/>
          <w:tblHeader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B974C6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Obszar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C1A6D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Minimalny zakres treści</w:t>
            </w:r>
          </w:p>
        </w:tc>
      </w:tr>
      <w:tr w:rsidR="00EC0FB3" w:rsidRPr="00961650" w14:paraId="01631BE2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7A27D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Relacje i przemoc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563CB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presja grupy, wykluczenie, cyberprzemoc, mediacja, rola świadka.</w:t>
            </w:r>
          </w:p>
        </w:tc>
      </w:tr>
      <w:tr w:rsidR="00EC0FB3" w:rsidRPr="00961650" w14:paraId="1D9547C5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316ED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Zdrowie psychiczne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7506D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samoocena, stres, zmiany rozwojowe, proszenie o pomoc, równowaga.</w:t>
            </w:r>
          </w:p>
        </w:tc>
      </w:tr>
      <w:tr w:rsidR="00EC0FB3" w:rsidRPr="00961650" w14:paraId="2518A546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EF113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Profilaktyka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74D4E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mechanizmy nawyku, gry i media społecznościowe, podstawy profilaktyki substancji.</w:t>
            </w:r>
          </w:p>
        </w:tc>
      </w:tr>
      <w:tr w:rsidR="00EC0FB3" w:rsidRPr="00961650" w14:paraId="2AD3C328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89228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Cyfrowość i AI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FD91E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dezinformacja, prywatność, ślad cyfrowy, prawa autorskie, odpowiedzialne korzystanie z AI.</w:t>
            </w:r>
          </w:p>
        </w:tc>
      </w:tr>
      <w:tr w:rsidR="00EC0FB3" w:rsidRPr="00961650" w14:paraId="4118D00A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F2A6C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Uczenie się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F4100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planowanie, cele, praca projektowa, informacja zwrotna, obciążenie.</w:t>
            </w:r>
          </w:p>
        </w:tc>
      </w:tr>
      <w:tr w:rsidR="00EC0FB3" w:rsidRPr="00961650" w14:paraId="7A7405B6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F1D92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Obywatelskość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23F4D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samorząd, wolontariat, konsultacje, region i dziedzictwo.</w:t>
            </w:r>
          </w:p>
        </w:tc>
      </w:tr>
      <w:tr w:rsidR="00EC0FB3" w:rsidRPr="00961650" w14:paraId="69F4BC29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0C06C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Zdrowie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6C333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aktywność, żywienie, sen, pierwsza pomoc, bezpieczeństwo.</w:t>
            </w:r>
          </w:p>
        </w:tc>
      </w:tr>
      <w:tr w:rsidR="00EC0FB3" w:rsidRPr="00961650" w14:paraId="6EF08443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E3575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Orientacja zawodowa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99CA3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mocne strony, kompetencje, zawody i ścieżki edukacyjne.</w:t>
            </w:r>
          </w:p>
        </w:tc>
      </w:tr>
    </w:tbl>
    <w:p w14:paraId="1C0EF315" w14:textId="77777777" w:rsidR="00295466" w:rsidRPr="000727B8" w:rsidRDefault="00295466" w:rsidP="000727B8">
      <w:pPr>
        <w:spacing w:after="0"/>
        <w:rPr>
          <w:rFonts w:ascii="Times New Roman" w:hAnsi="Times New Roman" w:cs="Times New Roman"/>
          <w:sz w:val="22"/>
          <w:lang w:val="pl-PL"/>
        </w:rPr>
      </w:pPr>
    </w:p>
    <w:p w14:paraId="0490201C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Klasy VII-VIII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438"/>
        <w:gridCol w:w="7767"/>
      </w:tblGrid>
      <w:tr w:rsidR="00EC0FB3" w:rsidRPr="000727B8" w14:paraId="4053F421" w14:textId="77777777" w:rsidTr="00E0389B">
        <w:trPr>
          <w:cantSplit/>
          <w:tblHeader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2C7D7B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Obszar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D6B113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Minimalny zakres treści</w:t>
            </w:r>
          </w:p>
        </w:tc>
      </w:tr>
      <w:tr w:rsidR="00EC0FB3" w:rsidRPr="00961650" w14:paraId="6A031B08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C961B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Zdrowie psychiczne i kryzysy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B7820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stres egzaminacyjny, depresja i sygnały alarmowe, samouszkodzenia, pomoc profesjonalna.</w:t>
            </w:r>
          </w:p>
        </w:tc>
      </w:tr>
      <w:tr w:rsidR="00EC0FB3" w:rsidRPr="00961650" w14:paraId="7A8FAA43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30E45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Uzależnienia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B5913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substancje psychoaktywne, nikotyna, alkohol, nowe substancje, uzależnienia behawioralne.</w:t>
            </w:r>
          </w:p>
        </w:tc>
      </w:tr>
      <w:tr w:rsidR="00EC0FB3" w:rsidRPr="00961650" w14:paraId="50BC9704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83C5A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Relacje i odpowiedzialność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424E2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przemoc, cyberprzemoc, zgoda, granice, odpowiedzialność prawna i społeczna.</w:t>
            </w:r>
          </w:p>
        </w:tc>
      </w:tr>
      <w:tr w:rsidR="00EC0FB3" w:rsidRPr="00961650" w14:paraId="4A83EBE8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FA497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Cyfrowość i AI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E26D3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deepfake, manipulacja, dane osobowe, etyka AI, samodzielność pracy i oznaczanie wsparcia.</w:t>
            </w:r>
          </w:p>
        </w:tc>
      </w:tr>
      <w:tr w:rsidR="00EC0FB3" w:rsidRPr="00961650" w14:paraId="2E976AD5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FE0DD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Zdrowie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65631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decyzje zdrowotne, pierwsza pomoc, aktywność, sen, profilaktyka.</w:t>
            </w:r>
          </w:p>
        </w:tc>
      </w:tr>
      <w:tr w:rsidR="00EC0FB3" w:rsidRPr="00961650" w14:paraId="768856D7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EA426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Uczenie się i egzamin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03094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strategie, plan, informacja zwrotna, radzenie sobie z porażką i przeciążeniem.</w:t>
            </w:r>
          </w:p>
        </w:tc>
      </w:tr>
      <w:tr w:rsidR="00EC0FB3" w:rsidRPr="00961650" w14:paraId="74802623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7869B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Obywatelskość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7C9C2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debaty, wolontariat, prawa człowieka, samorząd, odpowiedzialność za wspólnotę.</w:t>
            </w:r>
          </w:p>
        </w:tc>
      </w:tr>
      <w:tr w:rsidR="00EC0FB3" w:rsidRPr="00961650" w14:paraId="1AFD4F2D" w14:textId="77777777" w:rsidTr="00E0389B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440AF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Doradztwo</w:t>
            </w:r>
          </w:p>
        </w:tc>
        <w:tc>
          <w:tcPr>
            <w:tcW w:w="776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65A87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wy</w:t>
            </w:r>
            <w:r w:rsidR="00F61468" w:rsidRPr="000727B8">
              <w:rPr>
                <w:rFonts w:ascii="Times New Roman" w:hAnsi="Times New Roman" w:cs="Times New Roman"/>
                <w:sz w:val="22"/>
                <w:lang w:val="pl-PL"/>
              </w:rPr>
              <w:t>bór szkoły, zawodu, konsultacje</w:t>
            </w: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, rynek pracy i kształcenie zawodowe.</w:t>
            </w:r>
          </w:p>
        </w:tc>
      </w:tr>
    </w:tbl>
    <w:p w14:paraId="02D338AF" w14:textId="77777777" w:rsidR="00295466" w:rsidRPr="000727B8" w:rsidRDefault="00295466" w:rsidP="000727B8">
      <w:pPr>
        <w:spacing w:after="0"/>
        <w:rPr>
          <w:rFonts w:ascii="Times New Roman" w:hAnsi="Times New Roman" w:cs="Times New Roman"/>
          <w:sz w:val="22"/>
          <w:lang w:val="pl-PL"/>
        </w:rPr>
      </w:pPr>
    </w:p>
    <w:p w14:paraId="7C32420D" w14:textId="77777777" w:rsidR="00295466" w:rsidRPr="000727B8" w:rsidRDefault="00733473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XI. Działania skierowane do rodziców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41"/>
        <w:gridCol w:w="4536"/>
        <w:gridCol w:w="1587"/>
        <w:gridCol w:w="2041"/>
      </w:tblGrid>
      <w:tr w:rsidR="00EC0FB3" w:rsidRPr="000727B8" w14:paraId="264783BD" w14:textId="77777777" w:rsidTr="00E0389B">
        <w:trPr>
          <w:cantSplit/>
          <w:tblHeader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1CDA92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Obszar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F9E88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Zakres</w:t>
            </w:r>
          </w:p>
        </w:tc>
        <w:tc>
          <w:tcPr>
            <w:tcW w:w="158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5A8CE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Termin</w:t>
            </w:r>
          </w:p>
        </w:tc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DCA8E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</w:tr>
      <w:tr w:rsidR="00EC0FB3" w:rsidRPr="000727B8" w14:paraId="6544381B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95AA1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Diagnoza i konsultowanie programu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AB630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ankiety, spotkania, konsultacje i przekazywanie wniosków</w:t>
            </w:r>
          </w:p>
        </w:tc>
        <w:tc>
          <w:tcPr>
            <w:tcW w:w="158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02537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wrzesień i ewaluacja śródroczna</w:t>
            </w:r>
          </w:p>
        </w:tc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47D85D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dyrektor, wychowawcy</w:t>
            </w:r>
          </w:p>
        </w:tc>
      </w:tr>
      <w:tr w:rsidR="00EC0FB3" w:rsidRPr="000727B8" w14:paraId="0DC30504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29593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Rozwój i emocje dziecka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50AB6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warsztaty o potrzebach rozwojowych, granicach, komunikacji i samoregulacji</w:t>
            </w:r>
          </w:p>
        </w:tc>
        <w:tc>
          <w:tcPr>
            <w:tcW w:w="158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CBB9F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 okres</w:t>
            </w:r>
          </w:p>
        </w:tc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AA6A75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psycholog/pedagog</w:t>
            </w:r>
          </w:p>
        </w:tc>
      </w:tr>
      <w:tr w:rsidR="00EC0FB3" w:rsidRPr="000727B8" w14:paraId="1B17A4EC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A41D5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Bezpieczeństwo i standardy ochrony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06062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drogi zgłaszania, zasady kontaktu, ochrona wizerunku, reagowanie na krzywdzenie</w:t>
            </w:r>
          </w:p>
        </w:tc>
        <w:tc>
          <w:tcPr>
            <w:tcW w:w="158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27739E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wrzesień i przypomnienia</w:t>
            </w:r>
          </w:p>
        </w:tc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8B3FB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dyrektor, zespół SOM</w:t>
            </w:r>
          </w:p>
        </w:tc>
      </w:tr>
      <w:tr w:rsidR="00EC0FB3" w:rsidRPr="000727B8" w14:paraId="3B837205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1EC4F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Higiena cyfrowa i AI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77A37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kontrakt domowy, czas ekranowy, gry, media społecznościowe, prywatność i AI</w:t>
            </w:r>
          </w:p>
        </w:tc>
        <w:tc>
          <w:tcPr>
            <w:tcW w:w="158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C6841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I/II okres</w:t>
            </w:r>
          </w:p>
        </w:tc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C53B5F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informatyk, pedagog</w:t>
            </w:r>
          </w:p>
        </w:tc>
      </w:tr>
      <w:tr w:rsidR="00EC0FB3" w:rsidRPr="000727B8" w14:paraId="12291377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BA00B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Zdrowie psychiczne i kryzysy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BAFAB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sygnały ostrzegawcze, rozmowa z dzieckiem, miejsca pomocy, zasady pilnej interwencji</w:t>
            </w:r>
          </w:p>
        </w:tc>
        <w:tc>
          <w:tcPr>
            <w:tcW w:w="158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32520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 okres</w:t>
            </w:r>
          </w:p>
        </w:tc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8255F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psycholog</w:t>
            </w:r>
          </w:p>
        </w:tc>
      </w:tr>
      <w:tr w:rsidR="00EC0FB3" w:rsidRPr="000727B8" w14:paraId="1ED9B72B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DC862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Profilaktyka uzależnień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149DA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czynniki ryzyka, substancje i zachowania, komunikacja i wczesna reakcja</w:t>
            </w:r>
          </w:p>
        </w:tc>
        <w:tc>
          <w:tcPr>
            <w:tcW w:w="158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EFFA31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zgodnie z diagnozą</w:t>
            </w:r>
          </w:p>
        </w:tc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5DCEF6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specjaliści</w:t>
            </w:r>
          </w:p>
        </w:tc>
      </w:tr>
      <w:tr w:rsidR="00EC0FB3" w:rsidRPr="000727B8" w14:paraId="05CFCE0D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54B39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Pomoc psychologiczno-pedagogiczna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7A0F2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cele wsparcia, dostosowania, ocena skuteczności i rola rodzica</w:t>
            </w:r>
          </w:p>
        </w:tc>
        <w:tc>
          <w:tcPr>
            <w:tcW w:w="158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A34113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</w:t>
            </w:r>
          </w:p>
        </w:tc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0458D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specjaliści, wychowawcy</w:t>
            </w:r>
          </w:p>
        </w:tc>
      </w:tr>
      <w:tr w:rsidR="00EC0FB3" w:rsidRPr="000727B8" w14:paraId="238E0491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207BD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Adaptacja OP/kl. I/IV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3B22D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przygotowanie do zmiany, samodzielność, wymagania i wspieranie bez wyręczania</w:t>
            </w:r>
          </w:p>
        </w:tc>
        <w:tc>
          <w:tcPr>
            <w:tcW w:w="158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B4A676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przed i na początku roku</w:t>
            </w:r>
          </w:p>
        </w:tc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62EF95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nauczyciele OP, I, IV</w:t>
            </w:r>
          </w:p>
        </w:tc>
      </w:tr>
      <w:tr w:rsidR="00EC0FB3" w:rsidRPr="000727B8" w14:paraId="4445861C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51F59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Zdrowie, ruch i pierwsza pomoc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46425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nawyki, sen, żywienie, aktywność i podstawowe działania ratunkowe</w:t>
            </w:r>
          </w:p>
        </w:tc>
        <w:tc>
          <w:tcPr>
            <w:tcW w:w="158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6C0A2E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II okres</w:t>
            </w:r>
          </w:p>
        </w:tc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CF42E0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pielęgniarka, nauczyciele</w:t>
            </w:r>
          </w:p>
        </w:tc>
      </w:tr>
      <w:tr w:rsidR="00EC0FB3" w:rsidRPr="000727B8" w14:paraId="71ADC8D9" w14:textId="77777777" w:rsidTr="00E0389B">
        <w:trPr>
          <w:cantSplit/>
          <w:jc w:val="center"/>
        </w:trPr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36A7E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Doradztwo zawodowe</w:t>
            </w:r>
          </w:p>
        </w:tc>
        <w:tc>
          <w:tcPr>
            <w:tcW w:w="453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D3360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wspieranie zainteresowań, wybór szkoły i rola rodzica w decyzji</w:t>
            </w:r>
          </w:p>
        </w:tc>
        <w:tc>
          <w:tcPr>
            <w:tcW w:w="158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CDB6B1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cały rok, szczególnie VII-VIII</w:t>
            </w:r>
          </w:p>
        </w:tc>
        <w:tc>
          <w:tcPr>
            <w:tcW w:w="204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E66498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doradca zawodowy</w:t>
            </w:r>
          </w:p>
        </w:tc>
      </w:tr>
    </w:tbl>
    <w:p w14:paraId="32FF1E6D" w14:textId="77777777" w:rsidR="00295466" w:rsidRPr="000727B8" w:rsidRDefault="00733473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XII. Działania skierowane do nauczycieli i pracowników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948"/>
        <w:gridCol w:w="7257"/>
      </w:tblGrid>
      <w:tr w:rsidR="00EC0FB3" w:rsidRPr="000727B8" w14:paraId="37A20D3D" w14:textId="77777777" w:rsidTr="00E0389B">
        <w:trPr>
          <w:cantSplit/>
          <w:tblHeader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3EFD2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Obszar doskonalenia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82E544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Minimalny zakres</w:t>
            </w:r>
          </w:p>
        </w:tc>
      </w:tr>
      <w:tr w:rsidR="00EC0FB3" w:rsidRPr="00961650" w14:paraId="7339E9D2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E2B37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Nowa podstawa programowa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0BD6B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warunki realizacji w oddziale przedszkolnym i klasach I oraz IV; zadania wychowawczo-profilaktyczne.</w:t>
            </w:r>
          </w:p>
        </w:tc>
      </w:tr>
      <w:tr w:rsidR="00EC0FB3" w:rsidRPr="00961650" w14:paraId="7F56DE24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CC2357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Praca z emocjami i zachowaniami trudnymi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74726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regulacja, komunikacja bez przemocy, deeskalacja, działania naprawcze.</w:t>
            </w:r>
          </w:p>
        </w:tc>
      </w:tr>
      <w:tr w:rsidR="00EC0FB3" w:rsidRPr="00961650" w14:paraId="026BE499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9518C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Profilaktyka przemocy i ochrona małoletnich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E4039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rozpoznawanie sygnałów, dokumentowanie, interwencja, obowiązki pracownika.</w:t>
            </w:r>
          </w:p>
        </w:tc>
      </w:tr>
      <w:tr w:rsidR="00EC0FB3" w:rsidRPr="00961650" w14:paraId="33A513F8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2D828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Kryzys psychiczny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F5FAD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rozmowa wspierająca, ocena pilności, bezpieczeństwo, współpraca z rodzicem i specjalistami.</w:t>
            </w:r>
          </w:p>
        </w:tc>
      </w:tr>
      <w:tr w:rsidR="00EC0FB3" w:rsidRPr="00961650" w14:paraId="0CC870E7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FBE32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Higiena cyfrowa i AI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45B1F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ochrona danych, prawa autorskie, jakość treści, zasady korzystania przez uczniów i nauczycieli.</w:t>
            </w:r>
          </w:p>
        </w:tc>
      </w:tr>
      <w:tr w:rsidR="00EC0FB3" w:rsidRPr="00961650" w14:paraId="432A552F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9FF53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PPP i edukacja włączająca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8DD4D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diagnoza funkcjonalna, realne dostosowania, współpraca zespołu, ocena skuteczności.</w:t>
            </w:r>
          </w:p>
        </w:tc>
      </w:tr>
      <w:tr w:rsidR="00EC0FB3" w:rsidRPr="00961650" w14:paraId="1A4936B3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12C2C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Ocenianie i informacja zwrotna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C7710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standard informacji zwrotnej, kryteria sukcesu, samoocena, ocenianie wspierające.</w:t>
            </w:r>
          </w:p>
        </w:tc>
      </w:tr>
      <w:tr w:rsidR="00EC0FB3" w:rsidRPr="00961650" w14:paraId="58CB6773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C43A3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Pierwsza pomoc i bezpieczeństwo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FAD50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aktualizacja umiejętności, wypadki, wyjścia, wycieczki, ewakuacja.</w:t>
            </w:r>
          </w:p>
        </w:tc>
      </w:tr>
      <w:tr w:rsidR="00EC0FB3" w:rsidRPr="00961650" w14:paraId="5346474C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4C94E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Współpraca z rodzicami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F9FC0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trudne rozmowy, zapis ustaleń, granice komunikacji, ochrona danych.</w:t>
            </w:r>
          </w:p>
        </w:tc>
      </w:tr>
      <w:tr w:rsidR="00EC0FB3" w:rsidRPr="00961650" w14:paraId="7647E2EC" w14:textId="77777777" w:rsidTr="00E0389B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2A15A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Praktyczne wdrożenie szkoleń</w:t>
            </w:r>
          </w:p>
        </w:tc>
        <w:tc>
          <w:tcPr>
            <w:tcW w:w="725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8CDEB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zadanie wdrożeniowe, obserwacja koleżeńska, omówienie efektu i bank dobrych praktyk.</w:t>
            </w:r>
          </w:p>
        </w:tc>
      </w:tr>
    </w:tbl>
    <w:p w14:paraId="3ED96189" w14:textId="77777777" w:rsidR="00295466" w:rsidRPr="000727B8" w:rsidRDefault="00733473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XIII. Współpraca ze środowiskiem i instytucjami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35"/>
        <w:gridCol w:w="7371"/>
      </w:tblGrid>
      <w:tr w:rsidR="00EC0FB3" w:rsidRPr="000727B8" w14:paraId="36CE66A9" w14:textId="77777777" w:rsidTr="00E0389B">
        <w:trPr>
          <w:cantSplit/>
          <w:tblHeader/>
          <w:jc w:val="center"/>
        </w:trPr>
        <w:tc>
          <w:tcPr>
            <w:tcW w:w="283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7F8A87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Partner</w:t>
            </w:r>
          </w:p>
        </w:tc>
        <w:tc>
          <w:tcPr>
            <w:tcW w:w="737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F23B01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Zakres współpracy</w:t>
            </w:r>
          </w:p>
        </w:tc>
      </w:tr>
      <w:tr w:rsidR="00EC0FB3" w:rsidRPr="00961650" w14:paraId="4EF65080" w14:textId="77777777" w:rsidTr="00E0389B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453E4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Poradnia psychologiczno-pedagogiczna</w:t>
            </w:r>
          </w:p>
        </w:tc>
        <w:tc>
          <w:tcPr>
            <w:tcW w:w="737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74192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diagnoza, konsultacje, wsparcie zespołów, szkolenia, interwencje i zalecenia.</w:t>
            </w:r>
          </w:p>
        </w:tc>
      </w:tr>
      <w:tr w:rsidR="00EC0FB3" w:rsidRPr="00961650" w14:paraId="271C92B8" w14:textId="77777777" w:rsidTr="00E0389B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7B1C1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Ośrodek pomocy społecznej / centrum usług społecznych</w:t>
            </w:r>
          </w:p>
        </w:tc>
        <w:tc>
          <w:tcPr>
            <w:tcW w:w="737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F14CD0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wsparcie rodziny, asystent rodziny, interwencje i działania środowiskowe.</w:t>
            </w:r>
          </w:p>
        </w:tc>
      </w:tr>
      <w:tr w:rsidR="00EC0FB3" w:rsidRPr="00961650" w14:paraId="4D4C72DF" w14:textId="77777777" w:rsidTr="00E0389B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35577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Policja i straż miejska</w:t>
            </w:r>
          </w:p>
        </w:tc>
        <w:tc>
          <w:tcPr>
            <w:tcW w:w="737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683F2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bezpieczeństwo, cyberzagrożenia, odpowiedzialność prawna, profilaktyka i działania interwencyjne.</w:t>
            </w:r>
          </w:p>
        </w:tc>
      </w:tr>
      <w:tr w:rsidR="00EC0FB3" w:rsidRPr="00961650" w14:paraId="73625D07" w14:textId="77777777" w:rsidTr="00E0389B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DFA07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Sąd rodzinny i kuratorzy</w:t>
            </w:r>
          </w:p>
        </w:tc>
        <w:tc>
          <w:tcPr>
            <w:tcW w:w="737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1BCBB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współpraca w sytuacjach wymagających ochrony dobra dziecka i realizacja zaleceń.</w:t>
            </w:r>
          </w:p>
        </w:tc>
      </w:tr>
      <w:tr w:rsidR="00EC0FB3" w:rsidRPr="00961650" w14:paraId="3E52BECA" w14:textId="77777777" w:rsidTr="00E0389B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97CEE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Podmioty ochrony zdrowia</w:t>
            </w:r>
          </w:p>
        </w:tc>
        <w:tc>
          <w:tcPr>
            <w:tcW w:w="737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EA3DD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pierwsza pomoc, promocja zdrowia, konsultacje i wsparcie w kryzysie.</w:t>
            </w:r>
          </w:p>
        </w:tc>
      </w:tr>
      <w:tr w:rsidR="00EC0FB3" w:rsidRPr="00961650" w14:paraId="285D5258" w14:textId="77777777" w:rsidTr="00E0389B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6E1DE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Organizacje pozarządowe</w:t>
            </w:r>
          </w:p>
        </w:tc>
        <w:tc>
          <w:tcPr>
            <w:tcW w:w="737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7D1A0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programy profilaktyczne, wolontariat, wsparcie osób pokrzywdzonych, edukacja obywatelska.</w:t>
            </w:r>
          </w:p>
        </w:tc>
      </w:tr>
      <w:tr w:rsidR="00EC0FB3" w:rsidRPr="00961650" w14:paraId="3042A9F2" w14:textId="77777777" w:rsidTr="00E0389B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2CC9D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Instytucje kultury, biblioteki, muzea</w:t>
            </w:r>
          </w:p>
        </w:tc>
        <w:tc>
          <w:tcPr>
            <w:tcW w:w="737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482F13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dziedzictwo, kultura, projekty, czytelnictwo i aktywność off-line.</w:t>
            </w:r>
          </w:p>
        </w:tc>
      </w:tr>
      <w:tr w:rsidR="00EC0FB3" w:rsidRPr="00961650" w14:paraId="0DF94D17" w14:textId="77777777" w:rsidTr="00E0389B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7E6BA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Kluby sportowe i ośrodki rekreacji</w:t>
            </w:r>
          </w:p>
        </w:tc>
        <w:tc>
          <w:tcPr>
            <w:tcW w:w="737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F59F9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aktywność ruchowa, zdrowie i włączanie dzieci o zróżnicowanych potrzebach.</w:t>
            </w:r>
          </w:p>
        </w:tc>
      </w:tr>
      <w:tr w:rsidR="00EC0FB3" w:rsidRPr="00961650" w14:paraId="55ECA863" w14:textId="77777777" w:rsidTr="00E0389B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0F12F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Szkoły ponadpodstawowe i pracodawcy</w:t>
            </w:r>
          </w:p>
        </w:tc>
        <w:tc>
          <w:tcPr>
            <w:tcW w:w="737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58777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doradztwo edukacyjno-zawodowe, wizyty, prezentacja ścieżek i zawodów.</w:t>
            </w:r>
          </w:p>
        </w:tc>
      </w:tr>
      <w:tr w:rsidR="00EC0FB3" w:rsidRPr="00961650" w14:paraId="50A8A10D" w14:textId="77777777" w:rsidTr="00E0389B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04BDB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Straż pożarna i ratownicy</w:t>
            </w:r>
          </w:p>
        </w:tc>
        <w:tc>
          <w:tcPr>
            <w:tcW w:w="737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EF414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pierwsza pomoc, ewakuacja, bezpieczeństwo i reagowanie w sytuacji zagrożenia.</w:t>
            </w:r>
          </w:p>
        </w:tc>
      </w:tr>
    </w:tbl>
    <w:p w14:paraId="70376283" w14:textId="77777777" w:rsidR="00295466" w:rsidRPr="000727B8" w:rsidRDefault="00733473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lastRenderedPageBreak/>
        <w:t>XIV. Reagowanie w sytuacjach zagrożenia i kryzysu</w:t>
      </w:r>
    </w:p>
    <w:p w14:paraId="17CB1FEC" w14:textId="77777777" w:rsidR="00295466" w:rsidRPr="000727B8" w:rsidRDefault="00733473" w:rsidP="000727B8">
      <w:pPr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Szczegółowe działania prowadzi się zgodnie ze statutem, standardami ochrony małoletnich i procedurami szkoły. Poniższy schemat określa minimalny standard wspólny.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608"/>
        <w:gridCol w:w="7597"/>
      </w:tblGrid>
      <w:tr w:rsidR="00EC0FB3" w:rsidRPr="000727B8" w14:paraId="038EDD08" w14:textId="77777777" w:rsidTr="00E0389B">
        <w:trPr>
          <w:cantSplit/>
          <w:tblHeader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945C9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Etap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B15ECD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Minimalny standard działania</w:t>
            </w:r>
          </w:p>
        </w:tc>
      </w:tr>
      <w:tr w:rsidR="00EC0FB3" w:rsidRPr="00961650" w14:paraId="61F6D884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C2275E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1. Zatrzymanie zagrożenia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6D021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zapewnienie bezpieczeństwa, rozdzielenie osób, wezwanie pomocy, pierwsza pomoc, ochrona innych dzieci.</w:t>
            </w:r>
          </w:p>
        </w:tc>
      </w:tr>
      <w:tr w:rsidR="00EC0FB3" w:rsidRPr="00961650" w14:paraId="11CBD3BF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DD32D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2. Ocena pilności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F3673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ustalenie, czy zachodzi bezpośrednie zagrożenie życia, zdrowia, przemoc, podejrzenie przestępstwa lub konieczność wezwania służb.</w:t>
            </w:r>
          </w:p>
        </w:tc>
      </w:tr>
      <w:tr w:rsidR="00EC0FB3" w:rsidRPr="00961650" w14:paraId="426334B1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86F84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3. Wsparcie dziecka/ucznia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F007A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spokojna rozmowa bez sugerowania odpowiedzi, zapewnienie obecności bezpiecznej osoby, ograniczenie powtarzania relacji.</w:t>
            </w:r>
          </w:p>
        </w:tc>
      </w:tr>
      <w:tr w:rsidR="00EC0FB3" w:rsidRPr="00961650" w14:paraId="51A215B7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E930A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4. Powiadomienie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FC8C5F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niezwłoczna informacja dyrektora; kontakt z rodzicem, o ile nie zagraża to dobru dziecka; zawiadomienie właściwych służb, gdy wymagają tego przepisy.</w:t>
            </w:r>
          </w:p>
        </w:tc>
      </w:tr>
      <w:tr w:rsidR="00EC0FB3" w:rsidRPr="00961650" w14:paraId="6ED590F4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27FB6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5. Zabezpieczenie informacji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E463C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rzeczowa notatka: czas, miejsce, osoby, słowa dziecka, działania, decyzje; zabezpieczenie dowodów cyfrowych.</w:t>
            </w:r>
          </w:p>
        </w:tc>
      </w:tr>
      <w:tr w:rsidR="00EC0FB3" w:rsidRPr="00961650" w14:paraId="10F75ED9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26C68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6. Plan dalszego wsparcia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9B9D88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ochrona osoby pokrzywdzonej, działania wobec sprawcy, wsparcie świadków, kontakt ze specjalistami i rodzicami.</w:t>
            </w:r>
          </w:p>
        </w:tc>
      </w:tr>
      <w:tr w:rsidR="00EC0FB3" w:rsidRPr="00961650" w14:paraId="7B9FD4BE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FE68C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7. Sprawdzenie skuteczności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073C4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kontrola poczucia bezpieczeństwa, realizacji ustaleń i potrzeby modyfikacji działań.</w:t>
            </w:r>
          </w:p>
        </w:tc>
      </w:tr>
      <w:tr w:rsidR="00EC0FB3" w:rsidRPr="00961650" w14:paraId="29583F31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B1674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8. Analiza systemowa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D3B1C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ustalenie, czy zdarzenie ujawniło lukę w organizacji, dyżurach, procedurach, komunikacji lub profilaktyce.</w:t>
            </w:r>
          </w:p>
        </w:tc>
      </w:tr>
    </w:tbl>
    <w:p w14:paraId="397D061B" w14:textId="77777777" w:rsidR="00295466" w:rsidRPr="000727B8" w:rsidRDefault="00295466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0C600258" w14:textId="77777777" w:rsidR="00295466" w:rsidRPr="000727B8" w:rsidRDefault="00733473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XV. Monitorowanie i ewaluacja programu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608"/>
        <w:gridCol w:w="7597"/>
      </w:tblGrid>
      <w:tr w:rsidR="00EC0FB3" w:rsidRPr="000727B8" w14:paraId="235CEF01" w14:textId="77777777" w:rsidTr="00E0389B">
        <w:trPr>
          <w:cantSplit/>
          <w:tblHeader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4696D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Obszar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15FB77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Wskaźniki</w:t>
            </w:r>
          </w:p>
        </w:tc>
      </w:tr>
      <w:tr w:rsidR="00EC0FB3" w:rsidRPr="00961650" w14:paraId="5EB06FC6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49CCFC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Bezpieczeństwo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49AE4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liczba i charakter zdarzeń; czas reakcji; poczucie bezpieczeństwa; znajomość dróg pomocy.</w:t>
            </w:r>
          </w:p>
        </w:tc>
      </w:tr>
      <w:tr w:rsidR="00EC0FB3" w:rsidRPr="00961650" w14:paraId="73FEFAE8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BCFAC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Relacje i przemoc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EDD486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incydenty przemocy i wykluczenia; gotowość świadków; jakość rozwiązywania konfliktów.</w:t>
            </w:r>
          </w:p>
        </w:tc>
      </w:tr>
      <w:tr w:rsidR="00EC0FB3" w:rsidRPr="00961650" w14:paraId="58A7B6A6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EC9B82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Zdrowie psychiczne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167C3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samoocena dobrostanu; liczba zgłoszeń; dostęp do wsparcia; realizacja planów pomocy.</w:t>
            </w:r>
          </w:p>
        </w:tc>
      </w:tr>
      <w:tr w:rsidR="00EC0FB3" w:rsidRPr="00961650" w14:paraId="62C05B0D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16DD8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Zdrowie i ruch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3DCBC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udział w ruchu; frekwencja na WF; nawyki; umiejętności pierwszej pomocy.</w:t>
            </w:r>
          </w:p>
        </w:tc>
      </w:tr>
      <w:tr w:rsidR="00EC0FB3" w:rsidRPr="00961650" w14:paraId="75260C85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71EAE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Cyfrowość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4E3A7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wiedza o prywatności i dezinformacji; incydenty cyberprzemocy; znajomość zasad AI; aktywność off-line.</w:t>
            </w:r>
          </w:p>
        </w:tc>
      </w:tr>
      <w:tr w:rsidR="00EC0FB3" w:rsidRPr="00961650" w14:paraId="11C86D03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BB3EF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PPP i włączenie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6BF5FA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terminowość i skuteczność pomocy; udział nauczycieli; realność dostosowań; współpraca z rodzicami.</w:t>
            </w:r>
          </w:p>
        </w:tc>
      </w:tr>
      <w:tr w:rsidR="00EC0FB3" w:rsidRPr="00961650" w14:paraId="1CFC35EA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0AC2DD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Sprawczość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E269A9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liczba inicjatyw dzieci/uczniów; konsultacje; propozycje wdrożone i informacja o efektach.</w:t>
            </w:r>
          </w:p>
        </w:tc>
      </w:tr>
      <w:tr w:rsidR="00EC0FB3" w:rsidRPr="00961650" w14:paraId="401F4A20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AD0A5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Uczenie się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730F51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stosowanie informacji zwrotnej; obciążenie; motywacja; udział w projektach.</w:t>
            </w:r>
          </w:p>
        </w:tc>
      </w:tr>
      <w:tr w:rsidR="00EC0FB3" w:rsidRPr="00961650" w14:paraId="4FD015B8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6B9435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Oddział przedszkolny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215BEB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postępy w samodzielności, relacjach, regulacji emocji, ruchu i gotowości szkolnej.</w:t>
            </w:r>
          </w:p>
        </w:tc>
      </w:tr>
      <w:tr w:rsidR="00EC0FB3" w:rsidRPr="00961650" w14:paraId="452E3058" w14:textId="77777777" w:rsidTr="00E0389B">
        <w:trPr>
          <w:cantSplit/>
          <w:jc w:val="center"/>
        </w:trPr>
        <w:tc>
          <w:tcPr>
            <w:tcW w:w="2608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DE1B6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Rodzice</w:t>
            </w:r>
          </w:p>
        </w:tc>
        <w:tc>
          <w:tcPr>
            <w:tcW w:w="759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CDCC9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sz w:val="22"/>
                <w:lang w:val="pl-PL"/>
              </w:rPr>
              <w:t>udział, zrozumienie programu, jakość komunikacji, liczba i skuteczność konsultacji.</w:t>
            </w:r>
          </w:p>
        </w:tc>
      </w:tr>
    </w:tbl>
    <w:p w14:paraId="18016D13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Harmonogram ewaluacji</w:t>
      </w:r>
      <w:r w:rsidR="00E0389B"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 xml:space="preserve"> programu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27"/>
        <w:gridCol w:w="5896"/>
        <w:gridCol w:w="2381"/>
      </w:tblGrid>
      <w:tr w:rsidR="00EC0FB3" w:rsidRPr="000727B8" w14:paraId="741C051D" w14:textId="77777777" w:rsidTr="00E0389B">
        <w:trPr>
          <w:cantSplit/>
          <w:tblHeader/>
          <w:jc w:val="center"/>
        </w:trPr>
        <w:tc>
          <w:tcPr>
            <w:tcW w:w="192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C221D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Termin</w:t>
            </w:r>
          </w:p>
        </w:tc>
        <w:tc>
          <w:tcPr>
            <w:tcW w:w="58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99B1F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Działanie</w:t>
            </w:r>
          </w:p>
        </w:tc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4E122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</w:tr>
      <w:tr w:rsidR="00EC0FB3" w:rsidRPr="000727B8" w14:paraId="6BD6D05D" w14:textId="77777777" w:rsidTr="00E0389B">
        <w:trPr>
          <w:cantSplit/>
          <w:jc w:val="center"/>
        </w:trPr>
        <w:tc>
          <w:tcPr>
            <w:tcW w:w="192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FD0F49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wrzesień 2026</w:t>
            </w:r>
          </w:p>
        </w:tc>
        <w:tc>
          <w:tcPr>
            <w:tcW w:w="58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405723" w14:textId="77777777" w:rsidR="00295466" w:rsidRPr="000727B8" w:rsidRDefault="00ED20D2" w:rsidP="000727B8">
            <w:pPr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Diagnoza roczna</w:t>
            </w:r>
            <w:r w:rsidR="00733473"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 xml:space="preserve">,  </w:t>
            </w: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 xml:space="preserve">aktualizacja czynników ryzyka. </w:t>
            </w:r>
          </w:p>
        </w:tc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5B97AF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dyrektor, zespół programu</w:t>
            </w:r>
          </w:p>
        </w:tc>
      </w:tr>
      <w:tr w:rsidR="00EC0FB3" w:rsidRPr="000727B8" w14:paraId="234EA82A" w14:textId="77777777" w:rsidTr="00E0389B">
        <w:trPr>
          <w:cantSplit/>
          <w:jc w:val="center"/>
        </w:trPr>
        <w:tc>
          <w:tcPr>
            <w:tcW w:w="192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047E0A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styczeń/luty 2027</w:t>
            </w:r>
          </w:p>
        </w:tc>
        <w:tc>
          <w:tcPr>
            <w:tcW w:w="58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642204" w14:textId="77777777" w:rsidR="00295466" w:rsidRPr="000727B8" w:rsidRDefault="00733473" w:rsidP="000727B8">
            <w:pPr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 xml:space="preserve">ocena śródroczna: realizacja, </w:t>
            </w:r>
            <w:r w:rsidR="00ED20D2"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incydenty, dobrostan, frekwencja, cyfrowe zagrożenia. Modyfikacja działań</w:t>
            </w:r>
          </w:p>
        </w:tc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79F23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zespół, wychowawcy, specjaliści</w:t>
            </w:r>
          </w:p>
        </w:tc>
      </w:tr>
      <w:tr w:rsidR="00EC0FB3" w:rsidRPr="000727B8" w14:paraId="23CAF051" w14:textId="77777777" w:rsidTr="00E0389B">
        <w:trPr>
          <w:cantSplit/>
          <w:jc w:val="center"/>
        </w:trPr>
        <w:tc>
          <w:tcPr>
            <w:tcW w:w="192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9607D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maj/czerwiec 2027</w:t>
            </w:r>
          </w:p>
        </w:tc>
        <w:tc>
          <w:tcPr>
            <w:tcW w:w="58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B84A07" w14:textId="77777777" w:rsidR="00295466" w:rsidRPr="000727B8" w:rsidRDefault="00ED20D2" w:rsidP="000727B8">
            <w:pPr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 xml:space="preserve">Badanie końcowe uczniów, rodziców i nauczycieli,- analiza efektów. </w:t>
            </w:r>
          </w:p>
        </w:tc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FCD6D7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zespół ewaluacyjny</w:t>
            </w:r>
          </w:p>
        </w:tc>
      </w:tr>
      <w:tr w:rsidR="00EC0FB3" w:rsidRPr="000727B8" w14:paraId="493DE0AD" w14:textId="77777777" w:rsidTr="00E0389B">
        <w:trPr>
          <w:cantSplit/>
          <w:jc w:val="center"/>
        </w:trPr>
        <w:tc>
          <w:tcPr>
            <w:tcW w:w="192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7210B8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lastRenderedPageBreak/>
              <w:t>do 31 sierpnia 2027</w:t>
            </w:r>
          </w:p>
        </w:tc>
        <w:tc>
          <w:tcPr>
            <w:tcW w:w="589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F82CA6" w14:textId="77777777" w:rsidR="00295466" w:rsidRPr="000727B8" w:rsidRDefault="00ED20D2" w:rsidP="000727B8">
            <w:pPr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 xml:space="preserve">Wyniki i wnioski do nadzoru, planu pracy i programu na kolejny rok. </w:t>
            </w:r>
          </w:p>
        </w:tc>
        <w:tc>
          <w:tcPr>
            <w:tcW w:w="2381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D5B2EC" w14:textId="77777777" w:rsidR="00295466" w:rsidRPr="000727B8" w:rsidRDefault="00733473" w:rsidP="000727B8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0727B8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dyrektor, rada pedagogiczna</w:t>
            </w:r>
          </w:p>
        </w:tc>
      </w:tr>
    </w:tbl>
    <w:p w14:paraId="65E117A0" w14:textId="77777777" w:rsidR="00295466" w:rsidRPr="000727B8" w:rsidRDefault="00733473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Pytania ewaluacyjne</w:t>
      </w:r>
    </w:p>
    <w:p w14:paraId="0754399C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1. Czy dzieci i uczniowie wiedzą, do kogo i w jaki sposób zwrócić się o pomoc?</w:t>
      </w:r>
    </w:p>
    <w:p w14:paraId="4532B90A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2. Czy zmniejszyła się liczba zachowań przemocowych i wykluczających?</w:t>
      </w:r>
    </w:p>
    <w:p w14:paraId="45F18448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3. Czy poprawiła się samoregulacja, odporność psychiczna i gotowość do proszenia o wsparcie?</w:t>
      </w:r>
    </w:p>
    <w:p w14:paraId="5D6C9B37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4. Czy działania cyfrowe zwiększyły krytyczne myślenie i odpowiedzialność w korzystaniu z AI?</w:t>
      </w:r>
    </w:p>
    <w:p w14:paraId="2A8B7DC0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5. Czy pomoc psychologiczno-pedagogiczna przynosi udokumentowane efekty?</w:t>
      </w:r>
    </w:p>
    <w:p w14:paraId="4463F063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6. Czy rodzice rozumieją cele programu i uczestniczą w ustalaniu wsparcia?</w:t>
      </w:r>
    </w:p>
    <w:p w14:paraId="4909E44D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7. Czy dzieci oddziału przedszkolnego mają więcej okazji do ruchu, wyboru, samodzielności i zabaw badawczych?</w:t>
      </w:r>
    </w:p>
    <w:p w14:paraId="1B882BC0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8. Czy uczniowie mają realny wpływ na życie szkoły?</w:t>
      </w:r>
    </w:p>
    <w:p w14:paraId="52032D0E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9. Czy zmniejszyło się przeciążenie, a wzrosła jakość informacji zwrotnej?</w:t>
      </w:r>
    </w:p>
    <w:p w14:paraId="5EE456CA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10. Które działania należy kontynuować, zmienić lub zakończyć?</w:t>
      </w:r>
    </w:p>
    <w:p w14:paraId="78E26204" w14:textId="77777777" w:rsidR="00295466" w:rsidRPr="000727B8" w:rsidRDefault="00733473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XVI. Dokumentowanie i ochrona danych</w:t>
      </w:r>
    </w:p>
    <w:p w14:paraId="1FD71D1B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dokumentowanie ma potwierdzać cel, przebieg, uczestników w niezbędnym zakresie, efekt i wniosek;</w:t>
      </w:r>
    </w:p>
    <w:p w14:paraId="1A844CC8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notatki dotyczące dziecka/ucznia zawierają fakty i cytaty istotne dla sprawy, bez ocen i zbędnych danych;</w:t>
      </w:r>
    </w:p>
    <w:p w14:paraId="6082626E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dokumentację pomocy psychologiczno-pedagogicznej prowadzi się zgodnie z przepisami i zasadą minimalizacji;</w:t>
      </w:r>
    </w:p>
    <w:p w14:paraId="050704A2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dane o zdrowiu, kryzysie, przemocy i sytuacji rodzinnej są udostępniane wyłącznie osobom uprawnionym;</w:t>
      </w:r>
    </w:p>
    <w:p w14:paraId="79497930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materiały fotograficzne i publikacje wymagają stosowania zasad ochrony wizerunku i prywatności;</w:t>
      </w:r>
    </w:p>
    <w:p w14:paraId="12BB2B70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arkusze ankietowe powinny być anonimowe, jeżeli cel badania nie wymaga identyfikacji;</w:t>
      </w:r>
    </w:p>
    <w:p w14:paraId="317E2B0D" w14:textId="77777777" w:rsidR="00295466" w:rsidRPr="000727B8" w:rsidRDefault="00733473" w:rsidP="000727B8">
      <w:pPr>
        <w:pStyle w:val="Compact"/>
        <w:spacing w:after="0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• dokumenty programu przechowuje się zgodnie z przepisami kancelaryjnymi i polityką ochrony danych szkoły.</w:t>
      </w:r>
    </w:p>
    <w:p w14:paraId="50465083" w14:textId="77777777" w:rsidR="00295466" w:rsidRPr="000727B8" w:rsidRDefault="00733473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727B8">
        <w:rPr>
          <w:rFonts w:ascii="Times New Roman" w:hAnsi="Times New Roman" w:cs="Times New Roman"/>
          <w:color w:val="auto"/>
          <w:sz w:val="22"/>
          <w:szCs w:val="22"/>
          <w:lang w:val="pl-PL"/>
        </w:rPr>
        <w:t>XVII. Postanowienia końcowe</w:t>
      </w:r>
    </w:p>
    <w:p w14:paraId="348B93AC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1. Program obowiązuje od dnia wskazanego w uchwale rady rodziców.</w:t>
      </w:r>
    </w:p>
    <w:p w14:paraId="69ACFE68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2. Wychowawcy i nauczyciele oddziału przedszkolnego opracowują plany pracy zgodne z programem, diagnozą grupy/klasy i aktualnymi potrzebami.</w:t>
      </w:r>
    </w:p>
    <w:p w14:paraId="2CA8BC37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3. Zmiana programu wymaga zachowania właściwego trybu porozumienia i uchwalenia, chyba że ma charakter wyłącznie techniczny i nie zmienia treści działań.</w:t>
      </w:r>
    </w:p>
    <w:p w14:paraId="60495B0D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4. Dyrektor zapewnia warunki realizacji programu, koordynuje współpracę, reagowanie i ewaluację.</w:t>
      </w:r>
    </w:p>
    <w:p w14:paraId="7936F017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5. Rada pedagogiczna wykorzystuje wyniki realizacji programu przy ustalaniu sposobu wykorzystania wyników nadzoru pedagogicznego i planowaniu pracy szkoły.</w:t>
      </w:r>
    </w:p>
    <w:p w14:paraId="4BA5918C" w14:textId="77777777" w:rsidR="00295466" w:rsidRPr="000727B8" w:rsidRDefault="007334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  <w:r w:rsidRPr="000727B8">
        <w:rPr>
          <w:rFonts w:ascii="Times New Roman" w:hAnsi="Times New Roman" w:cs="Times New Roman"/>
          <w:sz w:val="22"/>
          <w:lang w:val="pl-PL"/>
        </w:rPr>
        <w:t>6. Program udostępnia się rodzicom, uczniom i pracownikom w sposób przyjęty w szkole; kluczowe treści przekazuje się dzieciom i uczniom w formie dostosowanej do wieku.</w:t>
      </w:r>
    </w:p>
    <w:p w14:paraId="1E1F7073" w14:textId="77777777" w:rsidR="000727B8" w:rsidRDefault="000727B8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562ACB9E" w14:textId="77777777" w:rsidR="000727B8" w:rsidRDefault="000727B8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171CCC80" w14:textId="77777777" w:rsidR="000727B8" w:rsidRDefault="000727B8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4E764535" w14:textId="77777777" w:rsidR="000727B8" w:rsidRDefault="000727B8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6D4E44BE" w14:textId="77777777" w:rsidR="000727B8" w:rsidRDefault="000727B8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2267224B" w14:textId="77777777" w:rsidR="000727B8" w:rsidRDefault="000727B8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083A8E1A" w14:textId="77777777" w:rsidR="000727B8" w:rsidRDefault="000727B8" w:rsidP="000727B8">
      <w:pPr>
        <w:pStyle w:val="Nagwek1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0C03C97A" w14:textId="77777777" w:rsidR="000727B8" w:rsidRDefault="000727B8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15D58FB9" w14:textId="77777777" w:rsidR="000727B8" w:rsidRDefault="000727B8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70E1CF3E" w14:textId="77777777" w:rsidR="000727B8" w:rsidRDefault="000727B8" w:rsidP="000727B8">
      <w:pPr>
        <w:rPr>
          <w:lang w:val="pl-PL"/>
        </w:rPr>
      </w:pPr>
    </w:p>
    <w:p w14:paraId="0A283137" w14:textId="77777777" w:rsidR="000727B8" w:rsidRDefault="000727B8" w:rsidP="000727B8">
      <w:pPr>
        <w:rPr>
          <w:lang w:val="pl-PL"/>
        </w:rPr>
      </w:pPr>
    </w:p>
    <w:p w14:paraId="40A61269" w14:textId="77777777" w:rsidR="000727B8" w:rsidRDefault="000727B8" w:rsidP="000727B8">
      <w:pPr>
        <w:rPr>
          <w:lang w:val="pl-PL"/>
        </w:rPr>
      </w:pPr>
    </w:p>
    <w:p w14:paraId="7F272F4B" w14:textId="77777777" w:rsidR="000727B8" w:rsidRDefault="000727B8" w:rsidP="000727B8">
      <w:pPr>
        <w:rPr>
          <w:lang w:val="pl-PL"/>
        </w:rPr>
      </w:pPr>
    </w:p>
    <w:p w14:paraId="5E0159A9" w14:textId="77777777" w:rsidR="000727B8" w:rsidRDefault="000727B8" w:rsidP="000727B8">
      <w:pPr>
        <w:rPr>
          <w:lang w:val="pl-PL"/>
        </w:rPr>
      </w:pPr>
    </w:p>
    <w:p w14:paraId="5B347DA0" w14:textId="77777777" w:rsidR="000727B8" w:rsidRDefault="000727B8" w:rsidP="000727B8">
      <w:pPr>
        <w:rPr>
          <w:lang w:val="pl-PL"/>
        </w:rPr>
      </w:pPr>
    </w:p>
    <w:p w14:paraId="11B0BB62" w14:textId="77777777" w:rsidR="000727B8" w:rsidRDefault="000727B8" w:rsidP="000727B8">
      <w:pPr>
        <w:rPr>
          <w:lang w:val="pl-PL"/>
        </w:rPr>
      </w:pPr>
    </w:p>
    <w:p w14:paraId="5326C1DF" w14:textId="77777777" w:rsidR="000727B8" w:rsidRDefault="000727B8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7720A02A" w14:textId="77777777" w:rsidR="000727B8" w:rsidRPr="000727B8" w:rsidRDefault="000727B8" w:rsidP="000727B8">
      <w:pPr>
        <w:rPr>
          <w:lang w:val="pl-PL"/>
        </w:rPr>
      </w:pPr>
    </w:p>
    <w:p w14:paraId="3EE78F64" w14:textId="77777777" w:rsidR="000727B8" w:rsidRDefault="000727B8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20FCD549" w14:textId="77777777" w:rsidR="000727B8" w:rsidRDefault="000727B8" w:rsidP="000727B8">
      <w:pPr>
        <w:pStyle w:val="Nagwek2"/>
        <w:spacing w:before="0" w:after="0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2FD26ED5" w14:textId="77777777" w:rsidR="009E5C73" w:rsidRPr="000727B8" w:rsidRDefault="009E5C73" w:rsidP="000727B8">
      <w:pPr>
        <w:pStyle w:val="Compact"/>
        <w:spacing w:after="0"/>
        <w:rPr>
          <w:rFonts w:ascii="Times New Roman" w:hAnsi="Times New Roman" w:cs="Times New Roman"/>
          <w:sz w:val="22"/>
          <w:lang w:val="pl-PL"/>
        </w:rPr>
      </w:pPr>
    </w:p>
    <w:sectPr w:rsidR="009E5C73" w:rsidRPr="000727B8" w:rsidSect="00034616">
      <w:headerReference w:type="default" r:id="rId8"/>
      <w:footerReference w:type="default" r:id="rId9"/>
      <w:pgSz w:w="11906" w:h="16838"/>
      <w:pgMar w:top="822" w:right="822" w:bottom="822" w:left="822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FBE16" w14:textId="77777777" w:rsidR="009B395A" w:rsidRDefault="009B395A">
      <w:pPr>
        <w:spacing w:after="0" w:line="240" w:lineRule="auto"/>
      </w:pPr>
      <w:r>
        <w:separator/>
      </w:r>
    </w:p>
  </w:endnote>
  <w:endnote w:type="continuationSeparator" w:id="0">
    <w:p w14:paraId="03D735B8" w14:textId="77777777" w:rsidR="009B395A" w:rsidRDefault="009B3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AE5A6" w14:textId="77777777" w:rsidR="00733473" w:rsidRDefault="00733473">
    <w:pPr>
      <w:pStyle w:val="Stopka"/>
      <w:jc w:val="center"/>
    </w:pPr>
    <w:r>
      <w:rPr>
        <w:color w:val="555555"/>
        <w:sz w:val="15"/>
      </w:rPr>
      <w:t xml:space="preserve">Strona </w:t>
    </w:r>
    <w:r w:rsidR="00825155">
      <w:rPr>
        <w:color w:val="555555"/>
        <w:sz w:val="15"/>
      </w:rPr>
      <w:fldChar w:fldCharType="begin"/>
    </w:r>
    <w:r>
      <w:rPr>
        <w:color w:val="555555"/>
        <w:sz w:val="15"/>
      </w:rPr>
      <w:instrText>PAGE</w:instrText>
    </w:r>
    <w:r w:rsidR="00825155">
      <w:rPr>
        <w:color w:val="555555"/>
        <w:sz w:val="15"/>
      </w:rPr>
      <w:fldChar w:fldCharType="separate"/>
    </w:r>
    <w:r w:rsidR="00F51360">
      <w:rPr>
        <w:noProof/>
        <w:color w:val="555555"/>
        <w:sz w:val="15"/>
      </w:rPr>
      <w:t>5</w:t>
    </w:r>
    <w:r w:rsidR="00825155">
      <w:rPr>
        <w:color w:val="555555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A472F" w14:textId="77777777" w:rsidR="009B395A" w:rsidRDefault="009B395A">
      <w:pPr>
        <w:spacing w:after="0" w:line="240" w:lineRule="auto"/>
      </w:pPr>
      <w:r>
        <w:separator/>
      </w:r>
    </w:p>
  </w:footnote>
  <w:footnote w:type="continuationSeparator" w:id="0">
    <w:p w14:paraId="5648C4BE" w14:textId="77777777" w:rsidR="009B395A" w:rsidRDefault="009B3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4D09B" w14:textId="77777777" w:rsidR="00733473" w:rsidRDefault="00733473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8273723">
    <w:abstractNumId w:val="8"/>
  </w:num>
  <w:num w:numId="2" w16cid:durableId="772556302">
    <w:abstractNumId w:val="6"/>
  </w:num>
  <w:num w:numId="3" w16cid:durableId="787314628">
    <w:abstractNumId w:val="5"/>
  </w:num>
  <w:num w:numId="4" w16cid:durableId="604732554">
    <w:abstractNumId w:val="4"/>
  </w:num>
  <w:num w:numId="5" w16cid:durableId="883295083">
    <w:abstractNumId w:val="7"/>
  </w:num>
  <w:num w:numId="6" w16cid:durableId="46346632">
    <w:abstractNumId w:val="3"/>
  </w:num>
  <w:num w:numId="7" w16cid:durableId="676276787">
    <w:abstractNumId w:val="2"/>
  </w:num>
  <w:num w:numId="8" w16cid:durableId="1933312890">
    <w:abstractNumId w:val="1"/>
  </w:num>
  <w:num w:numId="9" w16cid:durableId="317880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1463F"/>
    <w:rsid w:val="00034616"/>
    <w:rsid w:val="0006063C"/>
    <w:rsid w:val="000727B8"/>
    <w:rsid w:val="0015074B"/>
    <w:rsid w:val="001832DA"/>
    <w:rsid w:val="00187733"/>
    <w:rsid w:val="00227587"/>
    <w:rsid w:val="00233862"/>
    <w:rsid w:val="00233F78"/>
    <w:rsid w:val="002634DF"/>
    <w:rsid w:val="00277507"/>
    <w:rsid w:val="00295466"/>
    <w:rsid w:val="0029639D"/>
    <w:rsid w:val="002C4FBA"/>
    <w:rsid w:val="00326F90"/>
    <w:rsid w:val="003A41DA"/>
    <w:rsid w:val="003F654D"/>
    <w:rsid w:val="004A53CE"/>
    <w:rsid w:val="004D128C"/>
    <w:rsid w:val="005312BA"/>
    <w:rsid w:val="00581288"/>
    <w:rsid w:val="006C595F"/>
    <w:rsid w:val="006E7A45"/>
    <w:rsid w:val="00727F9D"/>
    <w:rsid w:val="00733473"/>
    <w:rsid w:val="00804FD8"/>
    <w:rsid w:val="00825155"/>
    <w:rsid w:val="00830B0A"/>
    <w:rsid w:val="00832495"/>
    <w:rsid w:val="008A1F94"/>
    <w:rsid w:val="009067B7"/>
    <w:rsid w:val="00961650"/>
    <w:rsid w:val="00995723"/>
    <w:rsid w:val="009B395A"/>
    <w:rsid w:val="009E5C73"/>
    <w:rsid w:val="00AA1D8D"/>
    <w:rsid w:val="00B449F2"/>
    <w:rsid w:val="00B47730"/>
    <w:rsid w:val="00BA45EB"/>
    <w:rsid w:val="00BA6127"/>
    <w:rsid w:val="00C1444D"/>
    <w:rsid w:val="00CB0664"/>
    <w:rsid w:val="00E0389B"/>
    <w:rsid w:val="00E66991"/>
    <w:rsid w:val="00E86671"/>
    <w:rsid w:val="00EC0FB3"/>
    <w:rsid w:val="00ED20D2"/>
    <w:rsid w:val="00F51360"/>
    <w:rsid w:val="00F606B1"/>
    <w:rsid w:val="00F61468"/>
    <w:rsid w:val="00F94281"/>
    <w:rsid w:val="00F97CD0"/>
    <w:rsid w:val="00FA6820"/>
    <w:rsid w:val="00FC693F"/>
    <w:rsid w:val="00FF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8CC868"/>
  <w15:docId w15:val="{DF155674-4373-4D8E-BD4B-8E1661A5D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ptos" w:eastAsia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2F75B5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2F75B5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asis">
    <w:name w:val="Legal basis"/>
    <w:rsid w:val="00FA6820"/>
    <w:pPr>
      <w:spacing w:before="20" w:after="0" w:line="228" w:lineRule="auto"/>
    </w:pPr>
    <w:rPr>
      <w:rFonts w:ascii="Aptos" w:eastAsia="Aptos" w:hAnsi="Aptos"/>
      <w:i/>
      <w:color w:val="555555"/>
      <w:sz w:val="15"/>
    </w:rPr>
  </w:style>
  <w:style w:type="paragraph" w:customStyle="1" w:styleId="Compact">
    <w:name w:val="Compact"/>
    <w:rsid w:val="00FA6820"/>
    <w:pPr>
      <w:spacing w:after="20" w:line="240" w:lineRule="auto"/>
    </w:pPr>
    <w:rPr>
      <w:rFonts w:ascii="Aptos" w:hAnsi="Aptos"/>
      <w:sz w:val="18"/>
    </w:rPr>
  </w:style>
  <w:style w:type="paragraph" w:customStyle="1" w:styleId="Note">
    <w:name w:val="Note"/>
    <w:rsid w:val="00FA6820"/>
    <w:pPr>
      <w:spacing w:after="80"/>
      <w:ind w:left="283" w:right="283"/>
    </w:pPr>
    <w:rPr>
      <w:rFonts w:ascii="Aptos" w:hAnsi="Aptos"/>
      <w:i/>
      <w:color w:val="555555"/>
      <w:sz w:val="18"/>
    </w:rPr>
  </w:style>
  <w:style w:type="character" w:customStyle="1" w:styleId="inqyif">
    <w:name w:val="inqyif"/>
    <w:basedOn w:val="Domylnaczcionkaakapitu"/>
    <w:rsid w:val="00277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9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49157D-C114-4FDF-BFF3-43570A813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6535</Words>
  <Characters>39216</Characters>
  <Application>Microsoft Office Word</Application>
  <DocSecurity>0</DocSecurity>
  <Lines>326</Lines>
  <Paragraphs>91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45660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Lorens</dc:creator>
  <cp:lastModifiedBy>Paulina Wiśniewska</cp:lastModifiedBy>
  <cp:revision>5</cp:revision>
  <cp:lastPrinted>2026-09-25T10:03:00Z</cp:lastPrinted>
  <dcterms:created xsi:type="dcterms:W3CDTF">2026-09-24T06:28:00Z</dcterms:created>
  <dcterms:modified xsi:type="dcterms:W3CDTF">2026-10-01T08:34:00Z</dcterms:modified>
</cp:coreProperties>
</file>