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9721" w14:textId="77777777" w:rsidR="00E37392" w:rsidRPr="00E37392" w:rsidRDefault="00E37392" w:rsidP="00E373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7392">
        <w:rPr>
          <w:rFonts w:ascii="Times New Roman" w:hAnsi="Times New Roman" w:cs="Times New Roman"/>
          <w:b/>
          <w:bCs/>
          <w:sz w:val="28"/>
          <w:szCs w:val="28"/>
        </w:rPr>
        <w:t>REGULAMIN KORZYSTANIA Z SZAFEK SZKOLNYCH</w:t>
      </w:r>
    </w:p>
    <w:p w14:paraId="59C29764" w14:textId="77777777" w:rsidR="00E37392" w:rsidRPr="00E37392" w:rsidRDefault="00E37392" w:rsidP="00E373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7392">
        <w:rPr>
          <w:rFonts w:ascii="Times New Roman" w:hAnsi="Times New Roman" w:cs="Times New Roman"/>
          <w:sz w:val="28"/>
          <w:szCs w:val="28"/>
          <w:u w:val="single"/>
        </w:rPr>
        <w:t>I. Postanowienia ogólne</w:t>
      </w:r>
    </w:p>
    <w:p w14:paraId="6456D7D9" w14:textId="3FE82FCC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 xml:space="preserve">1. Szafki są własnością Szkoły Podstawowej im. </w:t>
      </w:r>
      <w:r>
        <w:rPr>
          <w:rFonts w:ascii="Times New Roman" w:hAnsi="Times New Roman" w:cs="Times New Roman"/>
          <w:sz w:val="24"/>
          <w:szCs w:val="24"/>
        </w:rPr>
        <w:t>Św. Stanisława Kostki w Strzegowie</w:t>
      </w:r>
    </w:p>
    <w:p w14:paraId="72A393F8" w14:textId="5B342754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 xml:space="preserve">2. Szafki przeznaczone są dla uczniów z klas </w:t>
      </w:r>
      <w:r>
        <w:rPr>
          <w:rFonts w:ascii="Times New Roman" w:hAnsi="Times New Roman" w:cs="Times New Roman"/>
          <w:sz w:val="24"/>
          <w:szCs w:val="24"/>
        </w:rPr>
        <w:t>I - III</w:t>
      </w:r>
    </w:p>
    <w:p w14:paraId="08707FC4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3. Uczeń nabywa prawo do korzystania z szafek w okresie pobierania nauki w szkole.</w:t>
      </w:r>
    </w:p>
    <w:p w14:paraId="5EE2409E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4. Przydziałem szafek w danej klasie zajmuje się wychowawca.</w:t>
      </w:r>
    </w:p>
    <w:p w14:paraId="2E0C8C87" w14:textId="3F3AC2E6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5. Szafki szkolne służą uczniom do przechowywania pomocy dydaktycznych,</w:t>
      </w:r>
      <w:r>
        <w:rPr>
          <w:rFonts w:ascii="Times New Roman" w:hAnsi="Times New Roman" w:cs="Times New Roman"/>
          <w:sz w:val="24"/>
          <w:szCs w:val="24"/>
        </w:rPr>
        <w:t xml:space="preserve"> odzieży wierzchniej i obuwia</w:t>
      </w:r>
    </w:p>
    <w:p w14:paraId="3277F59B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6. Uczeń, który otrzymał szafkę szkolną zobowiązany jest do jej należytego użytkowania i</w:t>
      </w:r>
    </w:p>
    <w:p w14:paraId="3F15F7A0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poszanowania.</w:t>
      </w:r>
    </w:p>
    <w:p w14:paraId="78C33CC9" w14:textId="46442CA3" w:rsid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7. Uczniowie korzystający z szafek zobowiązani są znać i stosować postanowienia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392">
        <w:rPr>
          <w:rFonts w:ascii="Times New Roman" w:hAnsi="Times New Roman" w:cs="Times New Roman"/>
          <w:sz w:val="24"/>
          <w:szCs w:val="24"/>
        </w:rPr>
        <w:t>regulaminu.</w:t>
      </w:r>
    </w:p>
    <w:p w14:paraId="368BCA1C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</w:p>
    <w:p w14:paraId="74FFE573" w14:textId="77777777" w:rsidR="00E37392" w:rsidRPr="00E37392" w:rsidRDefault="00E37392" w:rsidP="00E373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7392">
        <w:rPr>
          <w:rFonts w:ascii="Times New Roman" w:hAnsi="Times New Roman" w:cs="Times New Roman"/>
          <w:sz w:val="28"/>
          <w:szCs w:val="28"/>
          <w:u w:val="single"/>
        </w:rPr>
        <w:t>II. Obowiązki szkoły</w:t>
      </w:r>
    </w:p>
    <w:p w14:paraId="1812657D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8. Szkoła zapewnia przydział szafki, zleca konserwację i naprawę szafek.</w:t>
      </w:r>
    </w:p>
    <w:p w14:paraId="14CC37DE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9. Wychowawcy klas tworzą listę uczniów z przydzielonymi im numerami szafek, którą</w:t>
      </w:r>
    </w:p>
    <w:p w14:paraId="7987EFC0" w14:textId="43242E9E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 xml:space="preserve">przekazują do 15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E37392">
        <w:rPr>
          <w:rFonts w:ascii="Times New Roman" w:hAnsi="Times New Roman" w:cs="Times New Roman"/>
          <w:sz w:val="24"/>
          <w:szCs w:val="24"/>
        </w:rPr>
        <w:t xml:space="preserve"> do dyrekcji szkoły.</w:t>
      </w:r>
    </w:p>
    <w:p w14:paraId="6F058A1D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10. Pracownicy szkoły maja prawo zwracać uwagę na wszelkie przejawy nieprawidłowości w</w:t>
      </w:r>
    </w:p>
    <w:p w14:paraId="429073FE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zakresie dysponowania i użytkowania szafek.</w:t>
      </w:r>
    </w:p>
    <w:p w14:paraId="3ABEC20C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11. Szkoła prowadzi ewidencję korzystania z szafek. Ewidencja przechowywana jest w</w:t>
      </w:r>
    </w:p>
    <w:p w14:paraId="432719FB" w14:textId="68CF0098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sekretariacie szkoły.</w:t>
      </w:r>
    </w:p>
    <w:p w14:paraId="4E1C80EF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12. Dostęp do ewidencji użytkowania szafek ma wychowawca klasy, Dyrektor Szkoły i</w:t>
      </w:r>
    </w:p>
    <w:p w14:paraId="368B26FE" w14:textId="77777777" w:rsid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wskazani przez Dyrektora Szkoły pracownicy.</w:t>
      </w:r>
    </w:p>
    <w:p w14:paraId="6B831DDE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</w:p>
    <w:p w14:paraId="1363B3C5" w14:textId="77777777" w:rsidR="00E37392" w:rsidRPr="00E37392" w:rsidRDefault="00E37392" w:rsidP="00E373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7392">
        <w:rPr>
          <w:rFonts w:ascii="Times New Roman" w:hAnsi="Times New Roman" w:cs="Times New Roman"/>
          <w:sz w:val="28"/>
          <w:szCs w:val="28"/>
          <w:u w:val="single"/>
        </w:rPr>
        <w:t>III. Obowiązki użytkowników szafek</w:t>
      </w:r>
    </w:p>
    <w:p w14:paraId="72F449B5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13. Użytkownik szafki ponosi odpowiedzialność za jej zawartość.</w:t>
      </w:r>
    </w:p>
    <w:p w14:paraId="20BC86FD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14. Uczniowie mają obowiązek utrzymywać szafki w czystości.</w:t>
      </w:r>
    </w:p>
    <w:p w14:paraId="7B93507A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15. Niedopuszczalne jest przechowywanie w szafkach szkolnych substancji chemicznych, np.</w:t>
      </w:r>
    </w:p>
    <w:p w14:paraId="5D835DD7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wytwarzających nieprzyjemne zapachy, żrących, itp.</w:t>
      </w:r>
    </w:p>
    <w:p w14:paraId="13B3F553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16. Zabrania się dokonywać wewnątrz i na zewnątrz szafki napisów, rysunków, przyklejania</w:t>
      </w:r>
    </w:p>
    <w:p w14:paraId="79D71A0F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plakatów, zdjęć oraz przesuwania szafek.</w:t>
      </w:r>
    </w:p>
    <w:p w14:paraId="4C0FB865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lastRenderedPageBreak/>
        <w:t>17. Uczeń nie może udostępniać przydzielonej szafki innym uczniom, a także się nimi</w:t>
      </w:r>
    </w:p>
    <w:p w14:paraId="1221D9C7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zamieniać.</w:t>
      </w:r>
    </w:p>
    <w:p w14:paraId="37AC6E07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18. Uczeń korzysta tylko z przydzielonej szafki.</w:t>
      </w:r>
    </w:p>
    <w:p w14:paraId="6D05C800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19. Zabrania się manipulowania przy zamkach i otwierania innych szafek.</w:t>
      </w:r>
    </w:p>
    <w:p w14:paraId="11D69074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20. Ewentualne kradzieże mienia oraz wszelkie uszkodzenia szafki powinny być</w:t>
      </w:r>
    </w:p>
    <w:p w14:paraId="6F706DB5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natychmiast zgłaszane przez ucznia wychowawcy, a w przypadku jego nieobecności</w:t>
      </w:r>
    </w:p>
    <w:p w14:paraId="472DA21A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Dyrekcji.</w:t>
      </w:r>
    </w:p>
    <w:p w14:paraId="3CB0A845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21. Sprawca umyślnego uszkodzenia lub zniszczenia szkolnej szafki ponosi całkowity koszt</w:t>
      </w:r>
    </w:p>
    <w:p w14:paraId="60343D53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związany z jej naprawą lub zakupem nowej.</w:t>
      </w:r>
    </w:p>
    <w:p w14:paraId="4F218652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22. Uczeń nie powinien przechowywać w szafce: przedmiotów szklanych, niezjedzonych</w:t>
      </w:r>
    </w:p>
    <w:p w14:paraId="542AEA94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kanapek i innej żywności, napojów z niezabezpieczonym zamknięciem, brudnej odzieży</w:t>
      </w:r>
    </w:p>
    <w:p w14:paraId="0D761419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oraz innych rzeczy zagrażających bezpieczeństwu i higienie.</w:t>
      </w:r>
    </w:p>
    <w:p w14:paraId="484A5029" w14:textId="05EDBEE1" w:rsidR="00A351D7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23. Pod koniec roku szkolnego uczeń zobowiązany jest opróżnić szafkę.</w:t>
      </w:r>
    </w:p>
    <w:p w14:paraId="306AB7AD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</w:p>
    <w:p w14:paraId="4D556BC5" w14:textId="77777777" w:rsidR="00E37392" w:rsidRPr="00E37392" w:rsidRDefault="00E37392" w:rsidP="00E373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7392">
        <w:rPr>
          <w:rFonts w:ascii="Times New Roman" w:hAnsi="Times New Roman" w:cs="Times New Roman"/>
          <w:sz w:val="28"/>
          <w:szCs w:val="28"/>
          <w:u w:val="single"/>
        </w:rPr>
        <w:t>IV. Zasady użytkowania szafek</w:t>
      </w:r>
    </w:p>
    <w:p w14:paraId="5EBC83B2" w14:textId="0B10A1F5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24. Każdy zamek posiada dwa klucze: jeden do użytku ucznia oraz zapasowy, który pozostaje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392">
        <w:rPr>
          <w:rFonts w:ascii="Times New Roman" w:hAnsi="Times New Roman" w:cs="Times New Roman"/>
          <w:sz w:val="24"/>
          <w:szCs w:val="24"/>
        </w:rPr>
        <w:t>szkole i nie podlega wydawaniu.</w:t>
      </w:r>
    </w:p>
    <w:p w14:paraId="01152F57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25. Uczeń otrzymuje klucz do szafki, który podlega zwrotowi przed zakończeniem roku</w:t>
      </w:r>
    </w:p>
    <w:p w14:paraId="24C5D0C2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szkolnego. Zwrotu dokonuje się na ręce wychowawcy klasy</w:t>
      </w:r>
    </w:p>
    <w:p w14:paraId="53E66623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26. Uczniowie kontynuujący naukę w szkole ponownie otrzymują klucz do szafki po</w:t>
      </w:r>
    </w:p>
    <w:p w14:paraId="48E932E1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rozpoczęciu roku szkolnego.</w:t>
      </w:r>
    </w:p>
    <w:p w14:paraId="3551C1F2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27. Uczniowie kończący naukę w szkole zobowiązani są do zwrotu oryginalnego klucza</w:t>
      </w:r>
    </w:p>
    <w:p w14:paraId="1C8A4372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najpóźniej w ostatnim tygodniu jej pobierania.</w:t>
      </w:r>
    </w:p>
    <w:p w14:paraId="7F4A40C8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28. W przypadku zniszczenia zamka lub zagubienia klucza uczeń zobowiązany jest do</w:t>
      </w:r>
    </w:p>
    <w:p w14:paraId="5EA426B9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powiadomienia wychowawcy klasy lub dyrektora szkoły.</w:t>
      </w:r>
    </w:p>
    <w:p w14:paraId="5C5663F0" w14:textId="382ADCE0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 xml:space="preserve">29. W przypadku zagubienia klucza </w:t>
      </w:r>
      <w:r w:rsidR="00505586">
        <w:rPr>
          <w:rFonts w:ascii="Times New Roman" w:hAnsi="Times New Roman" w:cs="Times New Roman"/>
          <w:sz w:val="24"/>
          <w:szCs w:val="24"/>
        </w:rPr>
        <w:t>rodzic (opiekun prawny)</w:t>
      </w:r>
      <w:r w:rsidRPr="00E37392">
        <w:rPr>
          <w:rFonts w:ascii="Times New Roman" w:hAnsi="Times New Roman" w:cs="Times New Roman"/>
          <w:sz w:val="24"/>
          <w:szCs w:val="24"/>
        </w:rPr>
        <w:t xml:space="preserve"> zobowiązany</w:t>
      </w:r>
      <w:r w:rsidR="00505586">
        <w:rPr>
          <w:rFonts w:ascii="Times New Roman" w:hAnsi="Times New Roman" w:cs="Times New Roman"/>
          <w:sz w:val="24"/>
          <w:szCs w:val="24"/>
        </w:rPr>
        <w:t xml:space="preserve"> </w:t>
      </w:r>
      <w:r w:rsidRPr="00E37392">
        <w:rPr>
          <w:rFonts w:ascii="Times New Roman" w:hAnsi="Times New Roman" w:cs="Times New Roman"/>
          <w:sz w:val="24"/>
          <w:szCs w:val="24"/>
        </w:rPr>
        <w:t>jest do</w:t>
      </w:r>
      <w:r w:rsidR="00505586">
        <w:rPr>
          <w:rFonts w:ascii="Times New Roman" w:hAnsi="Times New Roman" w:cs="Times New Roman"/>
          <w:sz w:val="24"/>
          <w:szCs w:val="24"/>
        </w:rPr>
        <w:t xml:space="preserve"> uiszczenia należności w wysokości 50zł</w:t>
      </w:r>
      <w:r w:rsidRPr="00E37392">
        <w:rPr>
          <w:rFonts w:ascii="Times New Roman" w:hAnsi="Times New Roman" w:cs="Times New Roman"/>
          <w:sz w:val="24"/>
          <w:szCs w:val="24"/>
        </w:rPr>
        <w:t xml:space="preserve"> </w:t>
      </w:r>
      <w:r w:rsidR="00505586">
        <w:rPr>
          <w:rFonts w:ascii="Times New Roman" w:hAnsi="Times New Roman" w:cs="Times New Roman"/>
          <w:sz w:val="24"/>
          <w:szCs w:val="24"/>
        </w:rPr>
        <w:t>(</w:t>
      </w:r>
      <w:r w:rsidRPr="00E37392">
        <w:rPr>
          <w:rFonts w:ascii="Times New Roman" w:hAnsi="Times New Roman" w:cs="Times New Roman"/>
          <w:sz w:val="24"/>
          <w:szCs w:val="24"/>
        </w:rPr>
        <w:t>pokrycia kosztów dorabiania klucza</w:t>
      </w:r>
      <w:r w:rsidR="00505586">
        <w:rPr>
          <w:rFonts w:ascii="Times New Roman" w:hAnsi="Times New Roman" w:cs="Times New Roman"/>
          <w:sz w:val="24"/>
          <w:szCs w:val="24"/>
        </w:rPr>
        <w:t xml:space="preserve">). W przypadku </w:t>
      </w:r>
      <w:r w:rsidR="00505586" w:rsidRPr="00E37392">
        <w:rPr>
          <w:rFonts w:ascii="Times New Roman" w:hAnsi="Times New Roman" w:cs="Times New Roman"/>
          <w:sz w:val="24"/>
          <w:szCs w:val="24"/>
        </w:rPr>
        <w:t>zniszczenia zamka</w:t>
      </w:r>
      <w:r w:rsidR="00505586">
        <w:rPr>
          <w:rFonts w:ascii="Times New Roman" w:hAnsi="Times New Roman" w:cs="Times New Roman"/>
          <w:sz w:val="24"/>
          <w:szCs w:val="24"/>
        </w:rPr>
        <w:t>, rodzic (opiekun prawny) pokrywa koszty związane z naprawą lub zakupieniem nowego zamka</w:t>
      </w:r>
    </w:p>
    <w:p w14:paraId="7944D0B7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30. Nie wolno samodzielnie dorabiać kluczy do szafek oraz otwierać innych szafek.</w:t>
      </w:r>
    </w:p>
    <w:p w14:paraId="6007F736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31. W przypadku ujawnienia w szafkach dwóch jednakowych numerów zamka, szkoła</w:t>
      </w:r>
    </w:p>
    <w:p w14:paraId="2CA3C0D7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dokonuje wymiany we własnym zakresie.</w:t>
      </w:r>
    </w:p>
    <w:p w14:paraId="2129B300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lastRenderedPageBreak/>
        <w:t>32. Zabrania się korzystania z własnych systemów zabezpieczeń szafki.</w:t>
      </w:r>
    </w:p>
    <w:p w14:paraId="57C4D7FF" w14:textId="77777777" w:rsid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33. Nie należy pozostawiać klucza w zamku.</w:t>
      </w:r>
    </w:p>
    <w:p w14:paraId="41B5A157" w14:textId="77777777" w:rsidR="00505586" w:rsidRPr="00E37392" w:rsidRDefault="00505586" w:rsidP="00E37392">
      <w:pPr>
        <w:rPr>
          <w:rFonts w:ascii="Times New Roman" w:hAnsi="Times New Roman" w:cs="Times New Roman"/>
          <w:sz w:val="24"/>
          <w:szCs w:val="24"/>
        </w:rPr>
      </w:pPr>
    </w:p>
    <w:p w14:paraId="359F390A" w14:textId="77777777" w:rsidR="00E37392" w:rsidRPr="00E37392" w:rsidRDefault="00E37392" w:rsidP="00E373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7392">
        <w:rPr>
          <w:rFonts w:ascii="Times New Roman" w:hAnsi="Times New Roman" w:cs="Times New Roman"/>
          <w:sz w:val="28"/>
          <w:szCs w:val="28"/>
          <w:u w:val="single"/>
        </w:rPr>
        <w:t>V. Kontrole i zasady ich przeprowadzania</w:t>
      </w:r>
    </w:p>
    <w:p w14:paraId="385C0196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1.Szafki mogą być kontrolowane na zasadach określonych w niniejszym rozdziale.</w:t>
      </w:r>
    </w:p>
    <w:p w14:paraId="3CB59FE0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2.W celu sprawdzenia prawidłowości użytkowania szafek przeprowadza się kontrole okresowe.</w:t>
      </w:r>
    </w:p>
    <w:p w14:paraId="3DBD2917" w14:textId="6FFB6A2F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 xml:space="preserve">3.Kontrole okresowe przeprowadza komisja powoływana przez Dyrektora Szkoły, w skład </w:t>
      </w:r>
      <w:proofErr w:type="spellStart"/>
      <w:r w:rsidRPr="00E37392">
        <w:rPr>
          <w:rFonts w:ascii="Times New Roman" w:hAnsi="Times New Roman" w:cs="Times New Roman"/>
          <w:sz w:val="24"/>
          <w:szCs w:val="24"/>
        </w:rPr>
        <w:t>którejwchodzą</w:t>
      </w:r>
      <w:proofErr w:type="spellEnd"/>
      <w:r w:rsidRPr="00E37392">
        <w:rPr>
          <w:rFonts w:ascii="Times New Roman" w:hAnsi="Times New Roman" w:cs="Times New Roman"/>
          <w:sz w:val="24"/>
          <w:szCs w:val="24"/>
        </w:rPr>
        <w:t xml:space="preserve"> przedstawiciel Samorządu Uczniowskiego, nauczyciel, pedagog lub Dyrektor Szkoły.</w:t>
      </w:r>
    </w:p>
    <w:p w14:paraId="1CDE1B05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4. Wychowawca klasy ma prawo przeprowadzać kontrole doraźne .</w:t>
      </w:r>
    </w:p>
    <w:p w14:paraId="0FBF431F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5.Kontrole nadzwyczajne przeprowadzane są w sytuacjach uzyskania przez szkołę informacji</w:t>
      </w:r>
    </w:p>
    <w:p w14:paraId="377EA77F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o możliwości przechowywania przez ucznia rzeczy zabronionych niniejszym regulaminem,</w:t>
      </w:r>
    </w:p>
    <w:p w14:paraId="10EC8590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-na wniosek policji lub innych organów do tego uprawnionych,</w:t>
      </w:r>
    </w:p>
    <w:p w14:paraId="5CCC914B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-na żądanie rodziców ucznia,</w:t>
      </w:r>
    </w:p>
    <w:p w14:paraId="2EEEDBFD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-w związku z możliwością popełnienia czynu zabronionego.</w:t>
      </w:r>
    </w:p>
    <w:p w14:paraId="1C7A4869" w14:textId="77777777" w:rsid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6.Kontrolę nadzwyczajną przeprowadza się komisyjnie. Z kontroli sporządza się pisemną notatkę.</w:t>
      </w:r>
    </w:p>
    <w:p w14:paraId="0737362C" w14:textId="77777777" w:rsidR="00505586" w:rsidRPr="00E37392" w:rsidRDefault="00505586" w:rsidP="00E37392">
      <w:pPr>
        <w:rPr>
          <w:rFonts w:ascii="Times New Roman" w:hAnsi="Times New Roman" w:cs="Times New Roman"/>
          <w:sz w:val="24"/>
          <w:szCs w:val="24"/>
        </w:rPr>
      </w:pPr>
    </w:p>
    <w:p w14:paraId="1A38B345" w14:textId="77777777" w:rsidR="00E37392" w:rsidRPr="00E37392" w:rsidRDefault="00E37392" w:rsidP="00E373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7392">
        <w:rPr>
          <w:rFonts w:ascii="Times New Roman" w:hAnsi="Times New Roman" w:cs="Times New Roman"/>
          <w:sz w:val="28"/>
          <w:szCs w:val="28"/>
          <w:u w:val="single"/>
        </w:rPr>
        <w:t>VI. Postanowienia końcowe</w:t>
      </w:r>
    </w:p>
    <w:p w14:paraId="0C4230B7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1.Szkoła nie ponosi odpowiedzialności za rzeczy pozostawione w szafkach szkolnych.</w:t>
      </w:r>
    </w:p>
    <w:p w14:paraId="62539D5E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2.Uczeń oraz jego rodzic własnoręcznym podpisem przyjmują do wiadomości i stosowania</w:t>
      </w:r>
    </w:p>
    <w:p w14:paraId="3CC90487" w14:textId="77777777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niniejszy regulamin.</w:t>
      </w:r>
    </w:p>
    <w:p w14:paraId="7B9187AD" w14:textId="054947BE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3.W przypadku niewywiązywania się przez ucznia z postanowień regulaminu Dyrektor Szkoły</w:t>
      </w:r>
      <w:r w:rsidR="00505586">
        <w:rPr>
          <w:rFonts w:ascii="Times New Roman" w:hAnsi="Times New Roman" w:cs="Times New Roman"/>
          <w:sz w:val="24"/>
          <w:szCs w:val="24"/>
        </w:rPr>
        <w:t xml:space="preserve"> </w:t>
      </w:r>
      <w:r w:rsidRPr="00E37392">
        <w:rPr>
          <w:rFonts w:ascii="Times New Roman" w:hAnsi="Times New Roman" w:cs="Times New Roman"/>
          <w:sz w:val="24"/>
          <w:szCs w:val="24"/>
        </w:rPr>
        <w:t>może odebrać uczniowi prawo korzystania z szafki szkolnej.</w:t>
      </w:r>
    </w:p>
    <w:p w14:paraId="6F76EF39" w14:textId="4D828754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4. Uczeń łamiący zasady opisane w regulaminie ponosi konsekwencje zgodnie z regulaminem ocen</w:t>
      </w:r>
      <w:r w:rsidR="00505586">
        <w:rPr>
          <w:rFonts w:ascii="Times New Roman" w:hAnsi="Times New Roman" w:cs="Times New Roman"/>
          <w:sz w:val="24"/>
          <w:szCs w:val="24"/>
        </w:rPr>
        <w:t xml:space="preserve"> </w:t>
      </w:r>
      <w:r w:rsidRPr="00E37392">
        <w:rPr>
          <w:rFonts w:ascii="Times New Roman" w:hAnsi="Times New Roman" w:cs="Times New Roman"/>
          <w:sz w:val="24"/>
          <w:szCs w:val="24"/>
        </w:rPr>
        <w:t>zachowania.</w:t>
      </w:r>
    </w:p>
    <w:p w14:paraId="4D796004" w14:textId="40C44290" w:rsidR="00E37392" w:rsidRPr="00E37392" w:rsidRDefault="00E37392" w:rsidP="00E37392">
      <w:pPr>
        <w:rPr>
          <w:rFonts w:ascii="Times New Roman" w:hAnsi="Times New Roman" w:cs="Times New Roman"/>
          <w:sz w:val="24"/>
          <w:szCs w:val="24"/>
        </w:rPr>
      </w:pPr>
      <w:r w:rsidRPr="00E37392">
        <w:rPr>
          <w:rFonts w:ascii="Times New Roman" w:hAnsi="Times New Roman" w:cs="Times New Roman"/>
          <w:sz w:val="24"/>
          <w:szCs w:val="24"/>
        </w:rPr>
        <w:t>5.Regulamin wchodzi w życie z dniem podpisania przez Dyrektora Szkoły.</w:t>
      </w:r>
    </w:p>
    <w:sectPr w:rsidR="00E37392" w:rsidRPr="00E37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92"/>
    <w:rsid w:val="00505586"/>
    <w:rsid w:val="005A3026"/>
    <w:rsid w:val="00A351D7"/>
    <w:rsid w:val="00E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6DF8"/>
  <w15:chartTrackingRefBased/>
  <w15:docId w15:val="{72393E52-768D-4B7C-9385-AC77F648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Pisarek</dc:creator>
  <cp:keywords/>
  <dc:description/>
  <cp:lastModifiedBy>Elżbieta Pisarek</cp:lastModifiedBy>
  <cp:revision>1</cp:revision>
  <dcterms:created xsi:type="dcterms:W3CDTF">2024-02-01T08:31:00Z</dcterms:created>
  <dcterms:modified xsi:type="dcterms:W3CDTF">2024-02-01T08:47:00Z</dcterms:modified>
</cp:coreProperties>
</file>